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A9CC6" w14:textId="77777777" w:rsidR="00A81B57" w:rsidRPr="00A14FB1" w:rsidRDefault="00A81B57">
      <w:pPr>
        <w:jc w:val="center"/>
        <w:rPr>
          <w:b/>
          <w:bCs/>
          <w:i/>
          <w:sz w:val="24"/>
        </w:rPr>
      </w:pPr>
      <w:r w:rsidRPr="00A14FB1">
        <w:rPr>
          <w:b/>
          <w:bCs/>
          <w:i/>
          <w:sz w:val="50"/>
          <w:szCs w:val="50"/>
        </w:rPr>
        <w:t>FLORIDA STATE UNIVERSITY</w:t>
      </w:r>
    </w:p>
    <w:p w14:paraId="191D26AF" w14:textId="77777777" w:rsidR="00A81B57" w:rsidRPr="00A14FB1" w:rsidRDefault="00A81B57">
      <w:pPr>
        <w:jc w:val="center"/>
        <w:rPr>
          <w:b/>
          <w:bCs/>
          <w:i/>
          <w:sz w:val="24"/>
        </w:rPr>
      </w:pPr>
    </w:p>
    <w:p w14:paraId="0E61B762" w14:textId="77777777" w:rsidR="00A81B57" w:rsidRPr="00A14FB1" w:rsidRDefault="00A81B57">
      <w:pPr>
        <w:jc w:val="center"/>
        <w:rPr>
          <w:b/>
          <w:bCs/>
          <w:i/>
          <w:sz w:val="36"/>
          <w:szCs w:val="36"/>
        </w:rPr>
      </w:pPr>
      <w:r w:rsidRPr="00A14FB1">
        <w:rPr>
          <w:b/>
          <w:bCs/>
          <w:i/>
          <w:sz w:val="36"/>
          <w:szCs w:val="36"/>
        </w:rPr>
        <w:t xml:space="preserve">GEOLOGY FIELD CAMP </w:t>
      </w:r>
    </w:p>
    <w:p w14:paraId="55C4D9BB" w14:textId="77777777" w:rsidR="00A81B57" w:rsidRPr="00A14FB1" w:rsidRDefault="00A81B57">
      <w:pPr>
        <w:jc w:val="center"/>
        <w:rPr>
          <w:b/>
          <w:bCs/>
          <w:i/>
          <w:sz w:val="36"/>
          <w:szCs w:val="36"/>
        </w:rPr>
      </w:pPr>
      <w:r w:rsidRPr="00A14FB1">
        <w:rPr>
          <w:b/>
          <w:bCs/>
          <w:i/>
          <w:sz w:val="36"/>
          <w:szCs w:val="36"/>
        </w:rPr>
        <w:t>IN</w:t>
      </w:r>
    </w:p>
    <w:p w14:paraId="7BE1BE6F" w14:textId="77777777" w:rsidR="00A81B57" w:rsidRPr="00A14FB1" w:rsidRDefault="00A81B57">
      <w:pPr>
        <w:jc w:val="center"/>
        <w:rPr>
          <w:b/>
          <w:bCs/>
          <w:i/>
          <w:sz w:val="24"/>
        </w:rPr>
      </w:pPr>
      <w:r w:rsidRPr="00A14FB1">
        <w:rPr>
          <w:b/>
          <w:bCs/>
          <w:i/>
          <w:sz w:val="36"/>
          <w:szCs w:val="36"/>
        </w:rPr>
        <w:t>NORTHERN NEW MEXICO</w:t>
      </w:r>
    </w:p>
    <w:p w14:paraId="1E53B0EC" w14:textId="77777777" w:rsidR="00A81B57" w:rsidRPr="00A14FB1" w:rsidRDefault="00A81B57">
      <w:pPr>
        <w:rPr>
          <w:i/>
          <w:sz w:val="24"/>
        </w:rPr>
      </w:pPr>
    </w:p>
    <w:p w14:paraId="0BB7064F" w14:textId="35D65936" w:rsidR="00A81B57" w:rsidRPr="00A14FB1" w:rsidRDefault="003C6D85">
      <w:pPr>
        <w:jc w:val="center"/>
        <w:rPr>
          <w:i/>
          <w:sz w:val="24"/>
        </w:rPr>
      </w:pPr>
      <w:r>
        <w:rPr>
          <w:i/>
          <w:sz w:val="30"/>
          <w:szCs w:val="30"/>
        </w:rPr>
        <w:t xml:space="preserve">May </w:t>
      </w:r>
      <w:r w:rsidR="004577E3">
        <w:rPr>
          <w:i/>
          <w:sz w:val="30"/>
          <w:szCs w:val="30"/>
        </w:rPr>
        <w:t>8</w:t>
      </w:r>
      <w:r w:rsidR="00A95F2B">
        <w:rPr>
          <w:i/>
          <w:sz w:val="30"/>
          <w:szCs w:val="30"/>
        </w:rPr>
        <w:t>th</w:t>
      </w:r>
      <w:r w:rsidR="00A81B57" w:rsidRPr="00A14FB1">
        <w:rPr>
          <w:i/>
          <w:sz w:val="30"/>
          <w:szCs w:val="30"/>
        </w:rPr>
        <w:t xml:space="preserve"> through</w:t>
      </w:r>
      <w:r>
        <w:rPr>
          <w:i/>
          <w:sz w:val="30"/>
          <w:szCs w:val="30"/>
        </w:rPr>
        <w:t xml:space="preserve"> June </w:t>
      </w:r>
      <w:r w:rsidR="00337451">
        <w:rPr>
          <w:i/>
          <w:sz w:val="30"/>
          <w:szCs w:val="30"/>
        </w:rPr>
        <w:t>1</w:t>
      </w:r>
      <w:r w:rsidR="00A1229E">
        <w:rPr>
          <w:i/>
          <w:sz w:val="30"/>
          <w:szCs w:val="30"/>
        </w:rPr>
        <w:t>8</w:t>
      </w:r>
      <w:r w:rsidR="00337451">
        <w:rPr>
          <w:i/>
          <w:sz w:val="30"/>
          <w:szCs w:val="30"/>
        </w:rPr>
        <w:t>th</w:t>
      </w:r>
      <w:r w:rsidR="00A81B57" w:rsidRPr="00A14FB1">
        <w:rPr>
          <w:i/>
          <w:sz w:val="30"/>
          <w:szCs w:val="30"/>
        </w:rPr>
        <w:t xml:space="preserve">, </w:t>
      </w:r>
      <w:r w:rsidR="00416F25" w:rsidRPr="00A14FB1">
        <w:rPr>
          <w:i/>
          <w:sz w:val="30"/>
          <w:szCs w:val="30"/>
        </w:rPr>
        <w:t>20</w:t>
      </w:r>
      <w:r w:rsidR="003457D7">
        <w:rPr>
          <w:i/>
          <w:sz w:val="30"/>
          <w:szCs w:val="30"/>
        </w:rPr>
        <w:t>2</w:t>
      </w:r>
      <w:r w:rsidR="004577E3">
        <w:rPr>
          <w:i/>
          <w:sz w:val="30"/>
          <w:szCs w:val="30"/>
        </w:rPr>
        <w:t>6</w:t>
      </w:r>
    </w:p>
    <w:p w14:paraId="0779BD80" w14:textId="77777777" w:rsidR="00A81B57" w:rsidRPr="00A14FB1" w:rsidRDefault="00A81B57">
      <w:pPr>
        <w:rPr>
          <w:i/>
          <w:sz w:val="24"/>
        </w:rPr>
      </w:pPr>
    </w:p>
    <w:p w14:paraId="64677ED6" w14:textId="77777777" w:rsidR="00A81B57" w:rsidRPr="000F7239" w:rsidRDefault="00A81B57">
      <w:pPr>
        <w:rPr>
          <w:iCs/>
          <w:sz w:val="24"/>
        </w:rPr>
        <w:sectPr w:rsidR="00A81B57" w:rsidRPr="000F7239" w:rsidSect="00AD3681">
          <w:endnotePr>
            <w:numFmt w:val="decimal"/>
          </w:endnotePr>
          <w:pgSz w:w="12240" w:h="15840"/>
          <w:pgMar w:top="1296" w:right="1296" w:bottom="1296" w:left="1296" w:header="1440" w:footer="1440" w:gutter="0"/>
          <w:cols w:space="720"/>
          <w:noEndnote/>
        </w:sectPr>
      </w:pPr>
    </w:p>
    <w:p w14:paraId="7179BF71" w14:textId="066A2FD7" w:rsidR="00A81B57" w:rsidRPr="000F7239" w:rsidRDefault="00A81B57" w:rsidP="00C6423F">
      <w:pPr>
        <w:rPr>
          <w:iCs/>
          <w:sz w:val="24"/>
        </w:rPr>
      </w:pPr>
      <w:r w:rsidRPr="000F7239">
        <w:rPr>
          <w:iCs/>
          <w:sz w:val="24"/>
        </w:rPr>
        <w:t xml:space="preserve">The Department of </w:t>
      </w:r>
      <w:r w:rsidR="004B549E" w:rsidRPr="000F7239">
        <w:rPr>
          <w:iCs/>
          <w:sz w:val="24"/>
        </w:rPr>
        <w:t>Eart</w:t>
      </w:r>
      <w:r w:rsidR="00C6423F" w:rsidRPr="000F7239">
        <w:rPr>
          <w:iCs/>
          <w:sz w:val="24"/>
        </w:rPr>
        <w:t xml:space="preserve">h, Ocean &amp; Atmospheric Science </w:t>
      </w:r>
      <w:r w:rsidRPr="000F7239">
        <w:rPr>
          <w:iCs/>
          <w:sz w:val="24"/>
        </w:rPr>
        <w:t>at FSU offers a 6 semester-hour course in Field Geology (GLY47</w:t>
      </w:r>
      <w:r w:rsidR="004B549E" w:rsidRPr="000F7239">
        <w:rPr>
          <w:iCs/>
          <w:sz w:val="24"/>
        </w:rPr>
        <w:t>90</w:t>
      </w:r>
      <w:r w:rsidRPr="000F7239">
        <w:rPr>
          <w:iCs/>
          <w:sz w:val="24"/>
        </w:rPr>
        <w:t xml:space="preserve">).  We have been teaching this highly successful course </w:t>
      </w:r>
      <w:r w:rsidR="00C6423F" w:rsidRPr="000F7239">
        <w:rPr>
          <w:iCs/>
          <w:sz w:val="24"/>
        </w:rPr>
        <w:t>in</w:t>
      </w:r>
      <w:r w:rsidRPr="000F7239">
        <w:rPr>
          <w:iCs/>
          <w:sz w:val="24"/>
        </w:rPr>
        <w:t xml:space="preserve"> Taos, New Mexico for over </w:t>
      </w:r>
      <w:r w:rsidR="00826E14">
        <w:rPr>
          <w:iCs/>
          <w:sz w:val="24"/>
        </w:rPr>
        <w:t>four</w:t>
      </w:r>
      <w:r w:rsidRPr="000F7239">
        <w:rPr>
          <w:iCs/>
          <w:sz w:val="24"/>
        </w:rPr>
        <w:t xml:space="preserve"> decades.  We require this course for our B.S. degree candidates and welcome applications from geology majors at other institutions.</w:t>
      </w:r>
    </w:p>
    <w:p w14:paraId="66B23AE0" w14:textId="77777777" w:rsidR="00A81B57" w:rsidRPr="000F7239" w:rsidRDefault="00A81B57" w:rsidP="00C6423F">
      <w:pPr>
        <w:rPr>
          <w:iCs/>
          <w:sz w:val="24"/>
        </w:rPr>
      </w:pPr>
    </w:p>
    <w:p w14:paraId="5C41F0E4" w14:textId="72F7178D" w:rsidR="00A81B57" w:rsidRPr="000F7239" w:rsidRDefault="00A81B57" w:rsidP="00C6423F">
      <w:pPr>
        <w:rPr>
          <w:iCs/>
          <w:sz w:val="24"/>
        </w:rPr>
      </w:pPr>
      <w:r w:rsidRPr="000F7239">
        <w:rPr>
          <w:b/>
          <w:bCs/>
          <w:iCs/>
          <w:sz w:val="24"/>
        </w:rPr>
        <w:t>The Work</w:t>
      </w:r>
      <w:r w:rsidRPr="000F7239">
        <w:rPr>
          <w:iCs/>
          <w:sz w:val="24"/>
        </w:rPr>
        <w:t xml:space="preserve">.  The </w:t>
      </w:r>
      <w:r w:rsidR="00C6423F" w:rsidRPr="000F7239">
        <w:rPr>
          <w:iCs/>
          <w:sz w:val="24"/>
        </w:rPr>
        <w:t xml:space="preserve">Field Camp </w:t>
      </w:r>
      <w:r w:rsidRPr="000F7239">
        <w:rPr>
          <w:iCs/>
          <w:sz w:val="24"/>
        </w:rPr>
        <w:t xml:space="preserve">location </w:t>
      </w:r>
      <w:r w:rsidR="00C6423F" w:rsidRPr="000F7239">
        <w:rPr>
          <w:iCs/>
          <w:sz w:val="24"/>
        </w:rPr>
        <w:t>provides access to a broad range of different geologic systems including:</w:t>
      </w:r>
      <w:r w:rsidRPr="000F7239">
        <w:rPr>
          <w:iCs/>
          <w:sz w:val="24"/>
        </w:rPr>
        <w:t xml:space="preserve"> Precambrian crystalline rocks and Paleozoic cover rocks of the Southern Rocky Mountains, the Rio Grande Rift Valley, and the classic Mesozoic and Cenozoic sections in the surrounding areas.  The location is an ideal place to learn field geology and has the added attraction of scenic and cultural uniqueness.</w:t>
      </w:r>
    </w:p>
    <w:p w14:paraId="470482F2" w14:textId="77777777" w:rsidR="00AD3681" w:rsidRPr="000F7239" w:rsidRDefault="00AD3681" w:rsidP="00C6423F">
      <w:pPr>
        <w:rPr>
          <w:iCs/>
          <w:sz w:val="24"/>
        </w:rPr>
      </w:pPr>
    </w:p>
    <w:p w14:paraId="26E771D8" w14:textId="2D2D2490" w:rsidR="00A81B57" w:rsidRPr="000F7239" w:rsidRDefault="00A81B57" w:rsidP="002B61BC">
      <w:pPr>
        <w:ind w:firstLine="720"/>
        <w:rPr>
          <w:iCs/>
          <w:sz w:val="24"/>
        </w:rPr>
      </w:pPr>
      <w:r w:rsidRPr="000F7239">
        <w:rPr>
          <w:iCs/>
          <w:sz w:val="24"/>
        </w:rPr>
        <w:t xml:space="preserve">The curriculum is designed to train the student to make accurate observations, develop field techniques, and learn to solve geologic problems in a comprehensive fashion.  Students will learn to construct and use </w:t>
      </w:r>
      <w:r w:rsidR="00C6423F" w:rsidRPr="000F7239">
        <w:rPr>
          <w:iCs/>
          <w:sz w:val="24"/>
        </w:rPr>
        <w:t>geologic</w:t>
      </w:r>
      <w:r w:rsidRPr="000F7239">
        <w:rPr>
          <w:iCs/>
          <w:sz w:val="24"/>
        </w:rPr>
        <w:t xml:space="preserve"> maps; to construct stratigraphic sections with detailed descriptions of lithologic units; to map outcropping strata; to record and interpret structural data; and to combine</w:t>
      </w:r>
      <w:r w:rsidR="007C047C" w:rsidRPr="000F7239">
        <w:rPr>
          <w:iCs/>
          <w:sz w:val="24"/>
        </w:rPr>
        <w:t xml:space="preserve"> </w:t>
      </w:r>
      <w:r w:rsidR="00C6423F" w:rsidRPr="000F7239">
        <w:rPr>
          <w:iCs/>
          <w:sz w:val="24"/>
        </w:rPr>
        <w:t>multiple data types</w:t>
      </w:r>
      <w:r w:rsidRPr="000F7239">
        <w:rPr>
          <w:iCs/>
          <w:sz w:val="24"/>
        </w:rPr>
        <w:t xml:space="preserve"> </w:t>
      </w:r>
      <w:r w:rsidR="00C6423F" w:rsidRPr="000F7239">
        <w:rPr>
          <w:iCs/>
          <w:sz w:val="24"/>
        </w:rPr>
        <w:t xml:space="preserve">to solve questions relating to geologic processes and </w:t>
      </w:r>
      <w:r w:rsidRPr="000F7239">
        <w:rPr>
          <w:iCs/>
          <w:sz w:val="24"/>
        </w:rPr>
        <w:t xml:space="preserve">comprehensive history of </w:t>
      </w:r>
      <w:r w:rsidR="00C6423F" w:rsidRPr="000F7239">
        <w:rPr>
          <w:iCs/>
          <w:sz w:val="24"/>
        </w:rPr>
        <w:t>an</w:t>
      </w:r>
      <w:r w:rsidRPr="000F7239">
        <w:rPr>
          <w:iCs/>
          <w:sz w:val="24"/>
        </w:rPr>
        <w:t xml:space="preserve"> area.</w:t>
      </w:r>
    </w:p>
    <w:p w14:paraId="303EEF76" w14:textId="77777777" w:rsidR="00AD3681" w:rsidRPr="000F7239" w:rsidRDefault="00AD3681" w:rsidP="002B61BC">
      <w:pPr>
        <w:ind w:firstLine="720"/>
        <w:rPr>
          <w:iCs/>
          <w:sz w:val="24"/>
        </w:rPr>
      </w:pPr>
    </w:p>
    <w:p w14:paraId="180723BE" w14:textId="479F9C7A" w:rsidR="00A81B57" w:rsidRPr="000F7239" w:rsidRDefault="00A81B57" w:rsidP="00C6423F">
      <w:pPr>
        <w:rPr>
          <w:iCs/>
          <w:sz w:val="24"/>
        </w:rPr>
      </w:pPr>
      <w:r w:rsidRPr="000F7239">
        <w:rPr>
          <w:b/>
          <w:bCs/>
          <w:iCs/>
          <w:sz w:val="24"/>
        </w:rPr>
        <w:t>The Fac</w:t>
      </w:r>
      <w:r w:rsidR="007C047C" w:rsidRPr="000F7239">
        <w:rPr>
          <w:b/>
          <w:bCs/>
          <w:iCs/>
          <w:sz w:val="24"/>
        </w:rPr>
        <w:t>ility</w:t>
      </w:r>
      <w:r w:rsidRPr="000F7239">
        <w:rPr>
          <w:iCs/>
          <w:sz w:val="24"/>
        </w:rPr>
        <w:t xml:space="preserve">.  We lease </w:t>
      </w:r>
      <w:r w:rsidR="00A1229E">
        <w:rPr>
          <w:iCs/>
          <w:sz w:val="24"/>
        </w:rPr>
        <w:t>several</w:t>
      </w:r>
      <w:r w:rsidRPr="000F7239">
        <w:rPr>
          <w:iCs/>
          <w:sz w:val="24"/>
        </w:rPr>
        <w:t xml:space="preserve"> </w:t>
      </w:r>
      <w:r w:rsidR="00042ACA" w:rsidRPr="000F7239">
        <w:rPr>
          <w:iCs/>
          <w:sz w:val="24"/>
        </w:rPr>
        <w:t>condo</w:t>
      </w:r>
      <w:r w:rsidR="00826E14">
        <w:rPr>
          <w:iCs/>
          <w:sz w:val="24"/>
        </w:rPr>
        <w:t>s</w:t>
      </w:r>
      <w:r w:rsidR="00042ACA" w:rsidRPr="000F7239">
        <w:rPr>
          <w:iCs/>
          <w:sz w:val="24"/>
        </w:rPr>
        <w:t xml:space="preserve"> </w:t>
      </w:r>
      <w:r w:rsidRPr="000F7239">
        <w:rPr>
          <w:iCs/>
          <w:sz w:val="24"/>
        </w:rPr>
        <w:t>near the Taos Ski Valley as a base of operations.  Rooms hold 2-3 students with private baths,</w:t>
      </w:r>
      <w:r w:rsidRPr="00A14FB1">
        <w:rPr>
          <w:i/>
          <w:sz w:val="24"/>
        </w:rPr>
        <w:t xml:space="preserve"> </w:t>
      </w:r>
      <w:r w:rsidRPr="000F7239">
        <w:rPr>
          <w:iCs/>
          <w:sz w:val="24"/>
        </w:rPr>
        <w:t xml:space="preserve">T.V.’s and phones.  Kitchens serve 4-6 students, and each student is responsible for preparing </w:t>
      </w:r>
      <w:r w:rsidR="005877E1">
        <w:rPr>
          <w:iCs/>
          <w:sz w:val="24"/>
        </w:rPr>
        <w:t>their own</w:t>
      </w:r>
      <w:r w:rsidRPr="000F7239">
        <w:rPr>
          <w:iCs/>
          <w:sz w:val="24"/>
        </w:rPr>
        <w:t xml:space="preserve"> meals.  Camping is limited to the trip out</w:t>
      </w:r>
      <w:r w:rsidR="005877E1">
        <w:rPr>
          <w:iCs/>
          <w:sz w:val="24"/>
        </w:rPr>
        <w:t>/back</w:t>
      </w:r>
      <w:r w:rsidRPr="000F7239">
        <w:rPr>
          <w:iCs/>
          <w:sz w:val="24"/>
        </w:rPr>
        <w:t xml:space="preserve"> and occasional 2-</w:t>
      </w:r>
      <w:r w:rsidR="007C05BB" w:rsidRPr="000F7239">
        <w:rPr>
          <w:iCs/>
          <w:sz w:val="24"/>
        </w:rPr>
        <w:t>3</w:t>
      </w:r>
      <w:r w:rsidR="00A1229E">
        <w:rPr>
          <w:iCs/>
          <w:sz w:val="24"/>
        </w:rPr>
        <w:t xml:space="preserve"> </w:t>
      </w:r>
      <w:r w:rsidRPr="000F7239">
        <w:rPr>
          <w:iCs/>
          <w:sz w:val="24"/>
        </w:rPr>
        <w:t>day road trips, for which camping gear is needed</w:t>
      </w:r>
      <w:r w:rsidR="00826E14">
        <w:rPr>
          <w:iCs/>
          <w:sz w:val="24"/>
        </w:rPr>
        <w:t xml:space="preserve"> (</w:t>
      </w:r>
      <w:r w:rsidR="00826E14" w:rsidRPr="00826E14">
        <w:rPr>
          <w:i/>
          <w:sz w:val="24"/>
        </w:rPr>
        <w:t xml:space="preserve">you can check out camping gear </w:t>
      </w:r>
      <w:r w:rsidR="00A1229E">
        <w:rPr>
          <w:i/>
          <w:sz w:val="24"/>
        </w:rPr>
        <w:t xml:space="preserve">for no-cost </w:t>
      </w:r>
      <w:r w:rsidR="00826E14" w:rsidRPr="00826E14">
        <w:rPr>
          <w:i/>
          <w:sz w:val="24"/>
        </w:rPr>
        <w:t>from department, but supplies are limited</w:t>
      </w:r>
      <w:r w:rsidR="00826E14">
        <w:rPr>
          <w:iCs/>
          <w:sz w:val="24"/>
        </w:rPr>
        <w:t>)</w:t>
      </w:r>
      <w:r w:rsidRPr="000F7239">
        <w:rPr>
          <w:iCs/>
          <w:sz w:val="24"/>
        </w:rPr>
        <w:t>.</w:t>
      </w:r>
    </w:p>
    <w:p w14:paraId="25158E65" w14:textId="77777777" w:rsidR="00AD3681" w:rsidRPr="000F7239" w:rsidRDefault="00AD3681" w:rsidP="00C6423F">
      <w:pPr>
        <w:rPr>
          <w:iCs/>
          <w:sz w:val="24"/>
        </w:rPr>
      </w:pPr>
    </w:p>
    <w:p w14:paraId="64F2F34F" w14:textId="5382D6C7" w:rsidR="00A81B57" w:rsidRPr="000F7239" w:rsidRDefault="00A81B57" w:rsidP="00C6423F">
      <w:pPr>
        <w:rPr>
          <w:iCs/>
          <w:sz w:val="24"/>
        </w:rPr>
      </w:pPr>
      <w:r w:rsidRPr="000F7239">
        <w:rPr>
          <w:b/>
          <w:bCs/>
          <w:iCs/>
          <w:sz w:val="24"/>
        </w:rPr>
        <w:t>The Prerequisites</w:t>
      </w:r>
      <w:r w:rsidRPr="000F7239">
        <w:rPr>
          <w:iCs/>
          <w:sz w:val="24"/>
        </w:rPr>
        <w:t>.  Prerequisites for this course include</w:t>
      </w:r>
      <w:r w:rsidR="00875CED" w:rsidRPr="000F7239">
        <w:rPr>
          <w:iCs/>
          <w:sz w:val="24"/>
        </w:rPr>
        <w:t>:</w:t>
      </w:r>
      <w:r w:rsidRPr="000F7239">
        <w:rPr>
          <w:iCs/>
          <w:sz w:val="24"/>
        </w:rPr>
        <w:t xml:space="preserve"> mineralogy, petrology,</w:t>
      </w:r>
      <w:r w:rsidR="00040DEE" w:rsidRPr="000F7239">
        <w:rPr>
          <w:iCs/>
          <w:sz w:val="24"/>
        </w:rPr>
        <w:t xml:space="preserve"> sedimentology-stratigraphy, structural geology</w:t>
      </w:r>
      <w:r w:rsidR="00875CED" w:rsidRPr="000F7239">
        <w:rPr>
          <w:iCs/>
          <w:sz w:val="24"/>
        </w:rPr>
        <w:t>.</w:t>
      </w:r>
      <w:r w:rsidRPr="000F7239">
        <w:rPr>
          <w:iCs/>
          <w:sz w:val="24"/>
        </w:rPr>
        <w:t xml:space="preserve"> </w:t>
      </w:r>
      <w:r w:rsidR="00875CED" w:rsidRPr="000F7239">
        <w:rPr>
          <w:iCs/>
          <w:sz w:val="24"/>
        </w:rPr>
        <w:t>A field methods course is also recommended, if possible</w:t>
      </w:r>
      <w:r w:rsidRPr="000F7239">
        <w:rPr>
          <w:iCs/>
          <w:sz w:val="24"/>
        </w:rPr>
        <w:t>.</w:t>
      </w:r>
      <w:r w:rsidR="004A1F9A">
        <w:rPr>
          <w:iCs/>
          <w:sz w:val="24"/>
        </w:rPr>
        <w:t xml:space="preserve"> </w:t>
      </w:r>
      <w:r w:rsidR="004A1F9A" w:rsidRPr="004A1F9A">
        <w:rPr>
          <w:i/>
          <w:sz w:val="24"/>
        </w:rPr>
        <w:t>Exceptions can be made to these on a case-by-case basis.</w:t>
      </w:r>
    </w:p>
    <w:p w14:paraId="7975539C" w14:textId="77777777" w:rsidR="00AD3681" w:rsidRPr="000F7239" w:rsidRDefault="00AD3681" w:rsidP="00C6423F">
      <w:pPr>
        <w:rPr>
          <w:iCs/>
          <w:sz w:val="24"/>
        </w:rPr>
      </w:pPr>
    </w:p>
    <w:p w14:paraId="1F82E0FC" w14:textId="77777777" w:rsidR="00BA5E37" w:rsidRPr="000F7239" w:rsidRDefault="00A81B57" w:rsidP="00C6423F">
      <w:pPr>
        <w:rPr>
          <w:iCs/>
          <w:sz w:val="24"/>
        </w:rPr>
      </w:pPr>
      <w:r w:rsidRPr="000F7239">
        <w:rPr>
          <w:b/>
          <w:bCs/>
          <w:iCs/>
          <w:sz w:val="24"/>
        </w:rPr>
        <w:t>The Cost</w:t>
      </w:r>
      <w:r w:rsidRPr="000F7239">
        <w:rPr>
          <w:iCs/>
          <w:sz w:val="24"/>
        </w:rPr>
        <w:t xml:space="preserve">. </w:t>
      </w:r>
      <w:r w:rsidR="00C6423F" w:rsidRPr="000F7239">
        <w:rPr>
          <w:iCs/>
          <w:sz w:val="24"/>
        </w:rPr>
        <w:t>The total cost of the field camp</w:t>
      </w:r>
      <w:r w:rsidR="00BA5E37" w:rsidRPr="000F7239">
        <w:rPr>
          <w:iCs/>
          <w:sz w:val="24"/>
        </w:rPr>
        <w:t xml:space="preserve">: </w:t>
      </w:r>
      <w:r w:rsidR="00976841" w:rsidRPr="000F7239">
        <w:rPr>
          <w:iCs/>
          <w:sz w:val="24"/>
        </w:rPr>
        <w:t xml:space="preserve"> </w:t>
      </w:r>
    </w:p>
    <w:p w14:paraId="322BA06C" w14:textId="7F3CB42A" w:rsidR="00A1229E" w:rsidRPr="00A1229E" w:rsidRDefault="00A1229E" w:rsidP="00A1229E">
      <w:pPr>
        <w:pStyle w:val="ListParagraph"/>
        <w:numPr>
          <w:ilvl w:val="0"/>
          <w:numId w:val="3"/>
        </w:numPr>
        <w:ind w:left="270" w:hanging="270"/>
        <w:rPr>
          <w:iCs/>
          <w:sz w:val="24"/>
        </w:rPr>
      </w:pPr>
      <w:r w:rsidRPr="00A1229E">
        <w:rPr>
          <w:iCs/>
          <w:sz w:val="24"/>
        </w:rPr>
        <w:t xml:space="preserve">GLY4790 materials </w:t>
      </w:r>
    </w:p>
    <w:p w14:paraId="13920D8C" w14:textId="4EFF45F5" w:rsidR="00BA5E37" w:rsidRPr="00A1229E" w:rsidRDefault="00A1229E" w:rsidP="00A1229E">
      <w:pPr>
        <w:pStyle w:val="ListParagraph"/>
        <w:rPr>
          <w:iCs/>
          <w:sz w:val="24"/>
        </w:rPr>
      </w:pPr>
      <w:r w:rsidRPr="00A1229E">
        <w:rPr>
          <w:iCs/>
          <w:sz w:val="24"/>
        </w:rPr>
        <w:t>and supplies</w:t>
      </w:r>
      <w:r w:rsidR="00976841" w:rsidRPr="00A1229E">
        <w:rPr>
          <w:iCs/>
          <w:sz w:val="24"/>
        </w:rPr>
        <w:t xml:space="preserve"> fee</w:t>
      </w:r>
      <w:r w:rsidR="00BA5E37" w:rsidRPr="00A1229E">
        <w:rPr>
          <w:iCs/>
          <w:sz w:val="24"/>
        </w:rPr>
        <w:t>:</w:t>
      </w:r>
      <w:r w:rsidR="00976841" w:rsidRPr="00A1229E">
        <w:rPr>
          <w:iCs/>
          <w:sz w:val="24"/>
        </w:rPr>
        <w:t xml:space="preserve"> </w:t>
      </w:r>
      <w:r w:rsidR="00BA5E37" w:rsidRPr="00A1229E">
        <w:rPr>
          <w:iCs/>
          <w:sz w:val="24"/>
        </w:rPr>
        <w:tab/>
        <w:t xml:space="preserve">  </w:t>
      </w:r>
      <w:r w:rsidR="00A81B57" w:rsidRPr="00A1229E">
        <w:rPr>
          <w:iCs/>
          <w:sz w:val="24"/>
        </w:rPr>
        <w:t>$</w:t>
      </w:r>
      <w:r w:rsidR="00337451" w:rsidRPr="00A1229E">
        <w:rPr>
          <w:iCs/>
          <w:sz w:val="24"/>
        </w:rPr>
        <w:t>2000</w:t>
      </w:r>
      <w:r w:rsidR="00A81B57" w:rsidRPr="00A1229E">
        <w:rPr>
          <w:iCs/>
          <w:sz w:val="24"/>
        </w:rPr>
        <w:t>.00</w:t>
      </w:r>
    </w:p>
    <w:p w14:paraId="6F2A5F42" w14:textId="6CD008CB" w:rsidR="00BA5E37" w:rsidRPr="000F7239" w:rsidRDefault="00976841" w:rsidP="00C6423F">
      <w:pPr>
        <w:rPr>
          <w:iCs/>
          <w:sz w:val="24"/>
        </w:rPr>
      </w:pPr>
      <w:r w:rsidRPr="000F7239">
        <w:rPr>
          <w:iCs/>
          <w:sz w:val="24"/>
        </w:rPr>
        <w:t xml:space="preserve">2) </w:t>
      </w:r>
      <w:r w:rsidR="00BA5E37" w:rsidRPr="000F7239">
        <w:rPr>
          <w:iCs/>
          <w:sz w:val="24"/>
        </w:rPr>
        <w:t>FSU</w:t>
      </w:r>
      <w:r w:rsidRPr="000F7239">
        <w:rPr>
          <w:iCs/>
          <w:sz w:val="24"/>
        </w:rPr>
        <w:t xml:space="preserve"> tuition</w:t>
      </w:r>
      <w:r w:rsidR="00D63C24">
        <w:rPr>
          <w:iCs/>
          <w:sz w:val="24"/>
        </w:rPr>
        <w:t xml:space="preserve"> &amp; fees</w:t>
      </w:r>
      <w:r w:rsidR="00BA5E37" w:rsidRPr="000F7239">
        <w:rPr>
          <w:iCs/>
          <w:sz w:val="24"/>
        </w:rPr>
        <w:t>:</w:t>
      </w:r>
      <w:r w:rsidR="00BA5E37" w:rsidRPr="000F7239">
        <w:rPr>
          <w:iCs/>
          <w:sz w:val="24"/>
        </w:rPr>
        <w:tab/>
      </w:r>
      <w:r w:rsidR="00BA5E37" w:rsidRPr="000F7239">
        <w:rPr>
          <w:iCs/>
          <w:sz w:val="24"/>
        </w:rPr>
        <w:tab/>
        <w:t xml:space="preserve">  </w:t>
      </w:r>
      <w:r w:rsidR="001A71F7">
        <w:rPr>
          <w:iCs/>
          <w:sz w:val="24"/>
        </w:rPr>
        <w:t xml:space="preserve">  </w:t>
      </w:r>
      <w:r w:rsidRPr="000F7239">
        <w:rPr>
          <w:iCs/>
          <w:sz w:val="24"/>
        </w:rPr>
        <w:t>$</w:t>
      </w:r>
      <w:r w:rsidR="001A71F7">
        <w:rPr>
          <w:iCs/>
          <w:sz w:val="24"/>
        </w:rPr>
        <w:t>700</w:t>
      </w:r>
      <w:r w:rsidR="00BA5E37" w:rsidRPr="000F7239">
        <w:rPr>
          <w:iCs/>
          <w:sz w:val="24"/>
        </w:rPr>
        <w:t>.00</w:t>
      </w:r>
      <w:r w:rsidR="00A81B57" w:rsidRPr="000F7239">
        <w:rPr>
          <w:iCs/>
          <w:sz w:val="24"/>
        </w:rPr>
        <w:t xml:space="preserve">  </w:t>
      </w:r>
    </w:p>
    <w:p w14:paraId="3DCFADBB" w14:textId="751535AF" w:rsidR="00BA5E37" w:rsidRPr="00A446CC" w:rsidRDefault="00BA5E37" w:rsidP="00C6423F">
      <w:pPr>
        <w:rPr>
          <w:i/>
          <w:sz w:val="24"/>
        </w:rPr>
      </w:pPr>
      <w:r w:rsidRPr="00A446CC">
        <w:rPr>
          <w:i/>
          <w:sz w:val="24"/>
        </w:rPr>
        <w:t>Total Field Camp costs</w:t>
      </w:r>
      <w:r w:rsidRPr="00A446CC">
        <w:rPr>
          <w:i/>
          <w:sz w:val="24"/>
        </w:rPr>
        <w:tab/>
        <w:t>≈$</w:t>
      </w:r>
      <w:r w:rsidR="001A71F7">
        <w:rPr>
          <w:i/>
          <w:sz w:val="24"/>
        </w:rPr>
        <w:t>2700</w:t>
      </w:r>
      <w:r w:rsidRPr="00A446CC">
        <w:rPr>
          <w:i/>
          <w:sz w:val="24"/>
        </w:rPr>
        <w:t>.00</w:t>
      </w:r>
    </w:p>
    <w:p w14:paraId="3D064397" w14:textId="77777777" w:rsidR="00D63C24" w:rsidRDefault="00D63C24" w:rsidP="00C6423F">
      <w:pPr>
        <w:rPr>
          <w:iCs/>
          <w:sz w:val="24"/>
        </w:rPr>
      </w:pPr>
    </w:p>
    <w:p w14:paraId="13513F82" w14:textId="7A875F38" w:rsidR="00976841" w:rsidRDefault="00A81B57" w:rsidP="00C6423F">
      <w:pPr>
        <w:rPr>
          <w:iCs/>
          <w:sz w:val="24"/>
        </w:rPr>
      </w:pPr>
      <w:r w:rsidRPr="000F7239">
        <w:rPr>
          <w:iCs/>
          <w:sz w:val="24"/>
        </w:rPr>
        <w:t>Th</w:t>
      </w:r>
      <w:r w:rsidR="00BA5E37" w:rsidRPr="000F7239">
        <w:rPr>
          <w:iCs/>
          <w:sz w:val="24"/>
        </w:rPr>
        <w:t>e</w:t>
      </w:r>
      <w:r w:rsidRPr="000F7239">
        <w:rPr>
          <w:iCs/>
          <w:sz w:val="24"/>
        </w:rPr>
        <w:t xml:space="preserve"> cost</w:t>
      </w:r>
      <w:r w:rsidR="00BA5E37" w:rsidRPr="000F7239">
        <w:rPr>
          <w:iCs/>
          <w:sz w:val="24"/>
        </w:rPr>
        <w:t>s above</w:t>
      </w:r>
      <w:r w:rsidRPr="000F7239">
        <w:rPr>
          <w:iCs/>
          <w:sz w:val="24"/>
        </w:rPr>
        <w:t xml:space="preserve"> covers lodg</w:t>
      </w:r>
      <w:r w:rsidR="000316A4" w:rsidRPr="000F7239">
        <w:rPr>
          <w:iCs/>
          <w:sz w:val="24"/>
        </w:rPr>
        <w:t>ing, transportation (</w:t>
      </w:r>
      <w:r w:rsidR="000D4CBE" w:rsidRPr="000F7239">
        <w:rPr>
          <w:iCs/>
          <w:sz w:val="24"/>
        </w:rPr>
        <w:t>field assignments</w:t>
      </w:r>
      <w:r w:rsidRPr="000F7239">
        <w:rPr>
          <w:iCs/>
          <w:sz w:val="24"/>
        </w:rPr>
        <w:t xml:space="preserve">), and some expendable supplies but </w:t>
      </w:r>
      <w:r w:rsidRPr="000F7239">
        <w:rPr>
          <w:b/>
          <w:bCs/>
          <w:iCs/>
          <w:sz w:val="24"/>
        </w:rPr>
        <w:t>does not</w:t>
      </w:r>
      <w:r w:rsidRPr="000F7239">
        <w:rPr>
          <w:iCs/>
          <w:sz w:val="24"/>
        </w:rPr>
        <w:t xml:space="preserve"> cover food.  </w:t>
      </w:r>
    </w:p>
    <w:p w14:paraId="365CEBE5" w14:textId="77777777" w:rsidR="00A1229E" w:rsidRPr="000F7239" w:rsidRDefault="00A1229E" w:rsidP="00C6423F">
      <w:pPr>
        <w:rPr>
          <w:iCs/>
          <w:sz w:val="24"/>
        </w:rPr>
      </w:pPr>
    </w:p>
    <w:p w14:paraId="056CBC92" w14:textId="77777777" w:rsidR="000F7239" w:rsidRDefault="000F7239" w:rsidP="00C6423F">
      <w:pPr>
        <w:rPr>
          <w:b/>
          <w:bCs/>
          <w:iCs/>
          <w:sz w:val="24"/>
        </w:rPr>
      </w:pPr>
    </w:p>
    <w:p w14:paraId="11945194" w14:textId="59A43840" w:rsidR="00C551A5" w:rsidRPr="000F7239" w:rsidRDefault="00A81B57" w:rsidP="00C6423F">
      <w:pPr>
        <w:rPr>
          <w:iCs/>
          <w:sz w:val="24"/>
        </w:rPr>
      </w:pPr>
      <w:r w:rsidRPr="000F7239">
        <w:rPr>
          <w:b/>
          <w:bCs/>
          <w:iCs/>
          <w:sz w:val="24"/>
        </w:rPr>
        <w:t>Applications and Inquiries</w:t>
      </w:r>
      <w:r w:rsidRPr="000F7239">
        <w:rPr>
          <w:iCs/>
          <w:sz w:val="24"/>
        </w:rPr>
        <w:t xml:space="preserve">.  </w:t>
      </w:r>
      <w:r w:rsidR="00AA45B5" w:rsidRPr="000F7239">
        <w:rPr>
          <w:i/>
          <w:sz w:val="24"/>
        </w:rPr>
        <w:t xml:space="preserve">The </w:t>
      </w:r>
      <w:r w:rsidR="00BA5E37" w:rsidRPr="000F7239">
        <w:rPr>
          <w:i/>
          <w:sz w:val="24"/>
        </w:rPr>
        <w:t xml:space="preserve">completed </w:t>
      </w:r>
      <w:r w:rsidR="00AA45B5" w:rsidRPr="000F7239">
        <w:rPr>
          <w:i/>
          <w:sz w:val="24"/>
        </w:rPr>
        <w:t>a</w:t>
      </w:r>
      <w:r w:rsidR="001B7545" w:rsidRPr="000F7239">
        <w:rPr>
          <w:i/>
          <w:sz w:val="24"/>
        </w:rPr>
        <w:t xml:space="preserve">pplication </w:t>
      </w:r>
      <w:r w:rsidR="002F2825">
        <w:rPr>
          <w:i/>
          <w:sz w:val="24"/>
        </w:rPr>
        <w:t xml:space="preserve">and a pdf-copy of your unofficial transcript </w:t>
      </w:r>
      <w:r w:rsidR="001B7545" w:rsidRPr="000F7239">
        <w:rPr>
          <w:i/>
          <w:sz w:val="24"/>
        </w:rPr>
        <w:t xml:space="preserve">deadline is March 1, </w:t>
      </w:r>
      <w:r w:rsidR="008C43B2" w:rsidRPr="000F7239">
        <w:rPr>
          <w:i/>
          <w:sz w:val="24"/>
        </w:rPr>
        <w:t>20</w:t>
      </w:r>
      <w:r w:rsidR="003457D7" w:rsidRPr="000F7239">
        <w:rPr>
          <w:i/>
          <w:sz w:val="24"/>
        </w:rPr>
        <w:t>2</w:t>
      </w:r>
      <w:r w:rsidR="005338B7">
        <w:rPr>
          <w:i/>
          <w:sz w:val="24"/>
        </w:rPr>
        <w:t>6</w:t>
      </w:r>
      <w:r w:rsidRPr="000F7239">
        <w:rPr>
          <w:i/>
          <w:sz w:val="24"/>
        </w:rPr>
        <w:t>.</w:t>
      </w:r>
      <w:r w:rsidR="000316A4" w:rsidRPr="000F7239">
        <w:rPr>
          <w:iCs/>
          <w:sz w:val="24"/>
        </w:rPr>
        <w:t xml:space="preserve"> Inquir</w:t>
      </w:r>
      <w:r w:rsidR="00DB3992" w:rsidRPr="000F7239">
        <w:rPr>
          <w:iCs/>
          <w:sz w:val="24"/>
        </w:rPr>
        <w:t>y information:</w:t>
      </w:r>
    </w:p>
    <w:p w14:paraId="13A3ED7C" w14:textId="77777777" w:rsidR="00FA74B6" w:rsidRDefault="007C05BB" w:rsidP="00C551A5">
      <w:pPr>
        <w:jc w:val="center"/>
        <w:rPr>
          <w:b/>
          <w:bCs/>
          <w:iCs/>
          <w:szCs w:val="20"/>
        </w:rPr>
      </w:pPr>
      <w:r w:rsidRPr="000F7239">
        <w:rPr>
          <w:b/>
          <w:bCs/>
          <w:iCs/>
          <w:szCs w:val="20"/>
        </w:rPr>
        <w:t xml:space="preserve">Dr. </w:t>
      </w:r>
      <w:r w:rsidR="00C6423F" w:rsidRPr="000F7239">
        <w:rPr>
          <w:b/>
          <w:bCs/>
          <w:iCs/>
          <w:szCs w:val="20"/>
        </w:rPr>
        <w:t xml:space="preserve">Seth Young </w:t>
      </w:r>
    </w:p>
    <w:p w14:paraId="2579B652" w14:textId="4C166EC2" w:rsidR="00FA74B6" w:rsidRDefault="00C6423F" w:rsidP="00C551A5">
      <w:pPr>
        <w:jc w:val="center"/>
        <w:rPr>
          <w:b/>
          <w:bCs/>
          <w:iCs/>
          <w:szCs w:val="20"/>
        </w:rPr>
      </w:pPr>
      <w:r w:rsidRPr="000F7239">
        <w:rPr>
          <w:b/>
          <w:bCs/>
          <w:iCs/>
          <w:szCs w:val="20"/>
        </w:rPr>
        <w:t>(</w:t>
      </w:r>
      <w:r w:rsidR="00FA74B6">
        <w:rPr>
          <w:b/>
          <w:bCs/>
          <w:iCs/>
          <w:szCs w:val="20"/>
        </w:rPr>
        <w:t xml:space="preserve">FSU Geology Field Camp </w:t>
      </w:r>
      <w:r w:rsidR="007C05BB" w:rsidRPr="000F7239">
        <w:rPr>
          <w:b/>
          <w:bCs/>
          <w:iCs/>
          <w:szCs w:val="20"/>
        </w:rPr>
        <w:t>Director</w:t>
      </w:r>
      <w:r w:rsidR="00FA74B6">
        <w:rPr>
          <w:b/>
          <w:bCs/>
          <w:iCs/>
          <w:szCs w:val="20"/>
        </w:rPr>
        <w:t>)</w:t>
      </w:r>
    </w:p>
    <w:p w14:paraId="3EA5E11C" w14:textId="438D99A9" w:rsidR="00FA74B6" w:rsidRDefault="00FA74B6" w:rsidP="00FA74B6">
      <w:pPr>
        <w:jc w:val="center"/>
        <w:rPr>
          <w:b/>
          <w:bCs/>
          <w:iCs/>
          <w:szCs w:val="20"/>
        </w:rPr>
      </w:pPr>
      <w:r>
        <w:rPr>
          <w:b/>
          <w:bCs/>
          <w:iCs/>
          <w:szCs w:val="20"/>
        </w:rPr>
        <w:t xml:space="preserve">Email: </w:t>
      </w:r>
      <w:r w:rsidR="007C05BB" w:rsidRPr="000F7239">
        <w:rPr>
          <w:b/>
          <w:bCs/>
          <w:iCs/>
          <w:szCs w:val="20"/>
        </w:rPr>
        <w:t xml:space="preserve"> </w:t>
      </w:r>
      <w:hyperlink r:id="rId7" w:history="1">
        <w:r w:rsidRPr="005D7F6B">
          <w:rPr>
            <w:rStyle w:val="Hyperlink"/>
            <w:b/>
            <w:bCs/>
            <w:iCs/>
            <w:szCs w:val="20"/>
          </w:rPr>
          <w:t>sayoung2@fsu.edu</w:t>
        </w:r>
      </w:hyperlink>
    </w:p>
    <w:p w14:paraId="7FD613F2" w14:textId="52C826EB" w:rsidR="00ED16E1" w:rsidRPr="000F7239" w:rsidRDefault="00ED16E1" w:rsidP="00ED16E1">
      <w:pPr>
        <w:jc w:val="center"/>
        <w:rPr>
          <w:b/>
          <w:bCs/>
          <w:iCs/>
          <w:szCs w:val="20"/>
        </w:rPr>
      </w:pPr>
      <w:r w:rsidRPr="000F7239">
        <w:rPr>
          <w:b/>
          <w:bCs/>
          <w:iCs/>
          <w:szCs w:val="20"/>
        </w:rPr>
        <w:t xml:space="preserve">PH:(850) 644-2703  </w:t>
      </w:r>
    </w:p>
    <w:p w14:paraId="0D4824B3" w14:textId="64E9A9A9" w:rsidR="00ED16E1" w:rsidRPr="000F7239" w:rsidRDefault="00ED16E1" w:rsidP="00C551A5">
      <w:pPr>
        <w:jc w:val="center"/>
        <w:rPr>
          <w:iCs/>
          <w:szCs w:val="20"/>
        </w:rPr>
        <w:sectPr w:rsidR="00ED16E1" w:rsidRPr="000F7239" w:rsidSect="00AD3681">
          <w:endnotePr>
            <w:numFmt w:val="decimal"/>
          </w:endnotePr>
          <w:type w:val="continuous"/>
          <w:pgSz w:w="12240" w:h="15840"/>
          <w:pgMar w:top="1296" w:right="1296" w:bottom="1296" w:left="1296" w:header="1440" w:footer="1440" w:gutter="0"/>
          <w:cols w:num="2" w:space="720" w:equalWidth="0">
            <w:col w:w="4464" w:space="720"/>
            <w:col w:w="4464"/>
          </w:cols>
          <w:noEndnote/>
        </w:sectPr>
      </w:pPr>
    </w:p>
    <w:p w14:paraId="23B4B089" w14:textId="77777777" w:rsidR="00A81B57" w:rsidRDefault="00A81B57">
      <w:pPr>
        <w:jc w:val="center"/>
        <w:rPr>
          <w:b/>
          <w:bCs/>
          <w:sz w:val="28"/>
          <w:szCs w:val="28"/>
        </w:rPr>
      </w:pPr>
      <w:r>
        <w:rPr>
          <w:b/>
          <w:bCs/>
          <w:sz w:val="28"/>
          <w:szCs w:val="28"/>
        </w:rPr>
        <w:lastRenderedPageBreak/>
        <w:t>FLORIDA STATE UNIVERSITY</w:t>
      </w:r>
    </w:p>
    <w:p w14:paraId="65E53283" w14:textId="325B99F4" w:rsidR="00A81B57" w:rsidRDefault="00A81B57">
      <w:pPr>
        <w:jc w:val="center"/>
        <w:rPr>
          <w:sz w:val="24"/>
        </w:rPr>
      </w:pPr>
      <w:r>
        <w:rPr>
          <w:b/>
          <w:bCs/>
          <w:sz w:val="28"/>
          <w:szCs w:val="28"/>
        </w:rPr>
        <w:t>20</w:t>
      </w:r>
      <w:r w:rsidR="00666C99">
        <w:rPr>
          <w:b/>
          <w:bCs/>
          <w:sz w:val="28"/>
          <w:szCs w:val="28"/>
        </w:rPr>
        <w:t>2</w:t>
      </w:r>
      <w:r w:rsidR="005338B7">
        <w:rPr>
          <w:b/>
          <w:bCs/>
          <w:sz w:val="28"/>
          <w:szCs w:val="28"/>
        </w:rPr>
        <w:t>6</w:t>
      </w:r>
      <w:r>
        <w:rPr>
          <w:b/>
          <w:bCs/>
          <w:sz w:val="28"/>
          <w:szCs w:val="28"/>
        </w:rPr>
        <w:t xml:space="preserve"> GEOLOGY FIELD CAMP APPLICATION</w:t>
      </w:r>
    </w:p>
    <w:p w14:paraId="4F6023BB" w14:textId="77777777" w:rsidR="00A81B57" w:rsidRDefault="00A81B57">
      <w:pPr>
        <w:jc w:val="center"/>
        <w:rPr>
          <w:sz w:val="24"/>
        </w:rPr>
      </w:pPr>
    </w:p>
    <w:p w14:paraId="3647AF80" w14:textId="77777777" w:rsidR="00A81B57" w:rsidRDefault="00A81B57">
      <w:pPr>
        <w:rPr>
          <w:sz w:val="24"/>
        </w:rPr>
      </w:pPr>
      <w:r>
        <w:rPr>
          <w:b/>
          <w:bCs/>
          <w:sz w:val="24"/>
        </w:rPr>
        <w:t>NAME</w:t>
      </w:r>
      <w:r>
        <w:rPr>
          <w:sz w:val="24"/>
        </w:rPr>
        <w:t xml:space="preserve"> (Last, First, Middle) ______________________________________________________</w:t>
      </w:r>
    </w:p>
    <w:p w14:paraId="772490EC" w14:textId="77777777" w:rsidR="00A81B57" w:rsidRDefault="00A81B57">
      <w:pPr>
        <w:rPr>
          <w:sz w:val="24"/>
        </w:rPr>
      </w:pPr>
    </w:p>
    <w:p w14:paraId="50D89C41" w14:textId="77777777" w:rsidR="00A81B57" w:rsidRDefault="00A81B57">
      <w:pPr>
        <w:rPr>
          <w:sz w:val="24"/>
        </w:rPr>
      </w:pPr>
      <w:r>
        <w:rPr>
          <w:b/>
          <w:bCs/>
          <w:sz w:val="24"/>
        </w:rPr>
        <w:t>SOCIAL SECURITY NUMBER</w:t>
      </w:r>
      <w:r>
        <w:rPr>
          <w:sz w:val="24"/>
        </w:rPr>
        <w:t xml:space="preserve"> _________________________________________________</w:t>
      </w:r>
    </w:p>
    <w:p w14:paraId="20EF4075" w14:textId="71B3905F" w:rsidR="00A81B57" w:rsidRDefault="005A4CB2" w:rsidP="005A4CB2">
      <w:pPr>
        <w:tabs>
          <w:tab w:val="left" w:pos="1373"/>
        </w:tabs>
        <w:rPr>
          <w:sz w:val="24"/>
        </w:rPr>
      </w:pPr>
      <w:r>
        <w:rPr>
          <w:sz w:val="24"/>
        </w:rPr>
        <w:tab/>
      </w:r>
    </w:p>
    <w:p w14:paraId="15888FFD" w14:textId="77777777" w:rsidR="00A81B57" w:rsidRDefault="00A81B57">
      <w:pPr>
        <w:rPr>
          <w:sz w:val="24"/>
        </w:rPr>
      </w:pPr>
      <w:r>
        <w:rPr>
          <w:b/>
          <w:bCs/>
          <w:sz w:val="24"/>
        </w:rPr>
        <w:t>UNIVERSITY</w:t>
      </w:r>
      <w:r>
        <w:rPr>
          <w:sz w:val="24"/>
        </w:rPr>
        <w:t xml:space="preserve"> (Current or Last Enrolled) ___________________________________________</w:t>
      </w:r>
    </w:p>
    <w:p w14:paraId="33089B54" w14:textId="77777777" w:rsidR="00A81B57" w:rsidRDefault="00A81B57">
      <w:pPr>
        <w:rPr>
          <w:sz w:val="24"/>
        </w:rPr>
      </w:pPr>
    </w:p>
    <w:p w14:paraId="6C3BA4C1" w14:textId="548B234E" w:rsidR="00A81B57" w:rsidRDefault="00464B49">
      <w:pPr>
        <w:rPr>
          <w:sz w:val="24"/>
        </w:rPr>
      </w:pPr>
      <w:r>
        <w:rPr>
          <w:b/>
          <w:bCs/>
          <w:sz w:val="24"/>
        </w:rPr>
        <w:t xml:space="preserve">HOME </w:t>
      </w:r>
      <w:r w:rsidR="00A81B57">
        <w:rPr>
          <w:b/>
          <w:bCs/>
          <w:sz w:val="24"/>
        </w:rPr>
        <w:t>ADDRESS</w:t>
      </w:r>
      <w:r w:rsidR="00DB3992">
        <w:rPr>
          <w:b/>
          <w:bCs/>
          <w:sz w:val="24"/>
        </w:rPr>
        <w:t>________</w:t>
      </w:r>
      <w:r w:rsidR="00DB3992">
        <w:rPr>
          <w:sz w:val="24"/>
        </w:rPr>
        <w:t>_____________</w:t>
      </w:r>
      <w:r w:rsidR="00A81B57">
        <w:rPr>
          <w:sz w:val="24"/>
        </w:rPr>
        <w:t>____________________________________</w:t>
      </w:r>
      <w:r>
        <w:rPr>
          <w:sz w:val="24"/>
        </w:rPr>
        <w:t>____</w:t>
      </w:r>
    </w:p>
    <w:p w14:paraId="472C65A4" w14:textId="77777777" w:rsidR="00A81B57" w:rsidRDefault="00A81B57">
      <w:pPr>
        <w:rPr>
          <w:sz w:val="24"/>
        </w:rPr>
      </w:pPr>
    </w:p>
    <w:p w14:paraId="0D442337" w14:textId="78D64A3D" w:rsidR="00A81B57" w:rsidRDefault="00DB3992">
      <w:pPr>
        <w:rPr>
          <w:sz w:val="24"/>
        </w:rPr>
      </w:pPr>
      <w:r w:rsidRPr="00DB3992">
        <w:rPr>
          <w:b/>
          <w:sz w:val="24"/>
        </w:rPr>
        <w:t>PHONE</w:t>
      </w:r>
      <w:r w:rsidR="0071014F">
        <w:rPr>
          <w:b/>
          <w:sz w:val="24"/>
        </w:rPr>
        <w:t xml:space="preserve"> #</w:t>
      </w:r>
      <w:r>
        <w:rPr>
          <w:sz w:val="24"/>
        </w:rPr>
        <w:t>:__</w:t>
      </w:r>
      <w:r w:rsidR="00A81B57">
        <w:rPr>
          <w:sz w:val="24"/>
        </w:rPr>
        <w:t>__________________</w:t>
      </w:r>
    </w:p>
    <w:p w14:paraId="0A07B845" w14:textId="0506FF0E" w:rsidR="000D4CBE" w:rsidRPr="000D4CBE" w:rsidRDefault="000D4CBE">
      <w:pPr>
        <w:rPr>
          <w:b/>
          <w:sz w:val="24"/>
        </w:rPr>
      </w:pPr>
      <w:r>
        <w:rPr>
          <w:b/>
          <w:sz w:val="24"/>
        </w:rPr>
        <w:t>EMAIL:______________________</w:t>
      </w:r>
    </w:p>
    <w:p w14:paraId="6534E6E3" w14:textId="77777777" w:rsidR="00A81B57" w:rsidRDefault="00A81B57">
      <w:pPr>
        <w:rPr>
          <w:sz w:val="24"/>
        </w:rPr>
      </w:pPr>
    </w:p>
    <w:p w14:paraId="2997CF31" w14:textId="294B4854" w:rsidR="00420312" w:rsidRDefault="00420312">
      <w:pPr>
        <w:rPr>
          <w:b/>
          <w:bCs/>
          <w:sz w:val="24"/>
        </w:rPr>
      </w:pPr>
      <w:r>
        <w:rPr>
          <w:b/>
          <w:bCs/>
          <w:sz w:val="24"/>
        </w:rPr>
        <w:t xml:space="preserve">EMERGENCY CONTACT NAME </w:t>
      </w:r>
      <w:r>
        <w:rPr>
          <w:sz w:val="24"/>
        </w:rPr>
        <w:t>___________________________________</w:t>
      </w:r>
    </w:p>
    <w:p w14:paraId="1AB2A2D8" w14:textId="77777777" w:rsidR="00D01BCC" w:rsidRDefault="00D01BCC">
      <w:pPr>
        <w:rPr>
          <w:b/>
          <w:bCs/>
          <w:sz w:val="24"/>
        </w:rPr>
      </w:pPr>
    </w:p>
    <w:p w14:paraId="7468AB79" w14:textId="521E081E" w:rsidR="004C114F" w:rsidRDefault="00420312">
      <w:pPr>
        <w:rPr>
          <w:b/>
          <w:bCs/>
          <w:sz w:val="24"/>
        </w:rPr>
      </w:pPr>
      <w:r>
        <w:rPr>
          <w:b/>
          <w:bCs/>
          <w:sz w:val="24"/>
        </w:rPr>
        <w:t>EMERGENCY CONTACT PHONE</w:t>
      </w:r>
      <w:r w:rsidR="0071014F">
        <w:rPr>
          <w:b/>
          <w:bCs/>
          <w:sz w:val="24"/>
        </w:rPr>
        <w:t xml:space="preserve"> #</w:t>
      </w:r>
      <w:r w:rsidRPr="00420312">
        <w:rPr>
          <w:sz w:val="24"/>
        </w:rPr>
        <w:t xml:space="preserve"> </w:t>
      </w:r>
      <w:r>
        <w:rPr>
          <w:sz w:val="24"/>
        </w:rPr>
        <w:t>_________________________________</w:t>
      </w:r>
    </w:p>
    <w:p w14:paraId="54436601" w14:textId="77777777" w:rsidR="004C114F" w:rsidRDefault="004C114F">
      <w:pPr>
        <w:rPr>
          <w:b/>
          <w:bCs/>
          <w:sz w:val="24"/>
        </w:rPr>
      </w:pPr>
    </w:p>
    <w:p w14:paraId="79A3B390" w14:textId="77777777" w:rsidR="00D01BCC" w:rsidRDefault="00D01BCC" w:rsidP="004C114F">
      <w:pPr>
        <w:ind w:left="-270"/>
        <w:rPr>
          <w:b/>
          <w:bCs/>
          <w:sz w:val="24"/>
        </w:rPr>
      </w:pPr>
    </w:p>
    <w:p w14:paraId="398A78AB" w14:textId="3F94C302" w:rsidR="00A81B57" w:rsidRPr="004C114F" w:rsidRDefault="00A81B57" w:rsidP="004C114F">
      <w:pPr>
        <w:ind w:left="-270"/>
        <w:rPr>
          <w:b/>
          <w:bCs/>
          <w:sz w:val="24"/>
        </w:rPr>
      </w:pPr>
      <w:r>
        <w:rPr>
          <w:b/>
          <w:bCs/>
          <w:sz w:val="24"/>
        </w:rPr>
        <w:t>GEOLOGY COURSES COMPLETED</w:t>
      </w:r>
      <w:r>
        <w:rPr>
          <w:sz w:val="24"/>
        </w:rPr>
        <w:t xml:space="preserve"> (Please indicate </w:t>
      </w:r>
      <w:r w:rsidRPr="000328D0">
        <w:rPr>
          <w:b/>
          <w:sz w:val="24"/>
        </w:rPr>
        <w:t>year taken</w:t>
      </w:r>
      <w:r>
        <w:rPr>
          <w:sz w:val="24"/>
        </w:rPr>
        <w:t xml:space="preserve"> for those courses listed</w:t>
      </w:r>
      <w:r w:rsidR="00D63C24">
        <w:rPr>
          <w:sz w:val="24"/>
        </w:rPr>
        <w:t xml:space="preserve"> or your universities ~ equivalent course</w:t>
      </w:r>
      <w:r>
        <w:rPr>
          <w:sz w:val="24"/>
        </w:rPr>
        <w:t>).</w:t>
      </w:r>
    </w:p>
    <w:p w14:paraId="104408AC" w14:textId="77777777" w:rsidR="00A81B57" w:rsidRDefault="00A81B57">
      <w:pPr>
        <w:rPr>
          <w:sz w:val="24"/>
        </w:rPr>
      </w:pPr>
    </w:p>
    <w:p w14:paraId="1D0D6C14" w14:textId="77777777" w:rsidR="00A81B57" w:rsidRDefault="00A81B57">
      <w:pPr>
        <w:rPr>
          <w:sz w:val="24"/>
        </w:rPr>
        <w:sectPr w:rsidR="00A81B57" w:rsidSect="00AD3681">
          <w:endnotePr>
            <w:numFmt w:val="decimal"/>
          </w:endnotePr>
          <w:pgSz w:w="12240" w:h="15840"/>
          <w:pgMar w:top="1440" w:right="1440" w:bottom="1440" w:left="1440" w:header="1440" w:footer="1440" w:gutter="0"/>
          <w:cols w:space="720"/>
          <w:noEndnote/>
        </w:sectPr>
      </w:pPr>
    </w:p>
    <w:p w14:paraId="26F7FA95" w14:textId="77777777" w:rsidR="00A81B57" w:rsidRDefault="00A81B57">
      <w:pPr>
        <w:rPr>
          <w:sz w:val="24"/>
        </w:rPr>
      </w:pPr>
      <w:r>
        <w:rPr>
          <w:sz w:val="24"/>
        </w:rPr>
        <w:t>_____Physical Geology</w:t>
      </w:r>
    </w:p>
    <w:p w14:paraId="1254EC44" w14:textId="77777777" w:rsidR="00A81B57" w:rsidRDefault="00A81B57">
      <w:pPr>
        <w:rPr>
          <w:sz w:val="24"/>
        </w:rPr>
      </w:pPr>
    </w:p>
    <w:p w14:paraId="5EF8A0C7" w14:textId="77777777" w:rsidR="00A81B57" w:rsidRDefault="00A81B57">
      <w:pPr>
        <w:rPr>
          <w:sz w:val="24"/>
        </w:rPr>
      </w:pPr>
      <w:r w:rsidRPr="005338B7">
        <w:rPr>
          <w:b/>
          <w:bCs/>
          <w:sz w:val="24"/>
        </w:rPr>
        <w:t>_____</w:t>
      </w:r>
      <w:r>
        <w:rPr>
          <w:sz w:val="24"/>
        </w:rPr>
        <w:t>Sed. Pet/Strat</w:t>
      </w:r>
    </w:p>
    <w:p w14:paraId="033CD55A" w14:textId="77777777" w:rsidR="00A81B57" w:rsidRDefault="00A81B57">
      <w:pPr>
        <w:rPr>
          <w:sz w:val="24"/>
        </w:rPr>
      </w:pPr>
    </w:p>
    <w:p w14:paraId="3678CE20" w14:textId="7EFB22B6" w:rsidR="00A81B57" w:rsidRDefault="00A81B57">
      <w:pPr>
        <w:rPr>
          <w:sz w:val="24"/>
        </w:rPr>
      </w:pPr>
      <w:r>
        <w:rPr>
          <w:sz w:val="24"/>
        </w:rPr>
        <w:t>_____Field Methods</w:t>
      </w:r>
    </w:p>
    <w:p w14:paraId="53886835" w14:textId="77777777" w:rsidR="00A81B57" w:rsidRDefault="00A81B57">
      <w:pPr>
        <w:rPr>
          <w:vanish/>
          <w:sz w:val="24"/>
        </w:rPr>
      </w:pPr>
      <w:r>
        <w:rPr>
          <w:sz w:val="24"/>
        </w:rPr>
        <w:br w:type="column"/>
      </w:r>
    </w:p>
    <w:p w14:paraId="33129724" w14:textId="77777777" w:rsidR="00A81B57" w:rsidRDefault="00A81B57">
      <w:pPr>
        <w:rPr>
          <w:sz w:val="24"/>
        </w:rPr>
      </w:pPr>
      <w:r>
        <w:rPr>
          <w:sz w:val="24"/>
        </w:rPr>
        <w:t>_____Historical Geology</w:t>
      </w:r>
    </w:p>
    <w:p w14:paraId="6B3D0A68" w14:textId="77777777" w:rsidR="00A81B57" w:rsidRDefault="00A81B57">
      <w:pPr>
        <w:rPr>
          <w:sz w:val="24"/>
        </w:rPr>
      </w:pPr>
    </w:p>
    <w:p w14:paraId="1FC518D1" w14:textId="77777777" w:rsidR="00A81B57" w:rsidRDefault="00A81B57">
      <w:pPr>
        <w:rPr>
          <w:sz w:val="24"/>
        </w:rPr>
      </w:pPr>
      <w:r>
        <w:rPr>
          <w:sz w:val="24"/>
        </w:rPr>
        <w:t>_____Ign./Mm. Pet</w:t>
      </w:r>
    </w:p>
    <w:p w14:paraId="6755C617" w14:textId="77777777" w:rsidR="00A81B57" w:rsidRDefault="00A81B57">
      <w:pPr>
        <w:rPr>
          <w:vanish/>
          <w:sz w:val="24"/>
        </w:rPr>
      </w:pPr>
      <w:r>
        <w:rPr>
          <w:sz w:val="24"/>
        </w:rPr>
        <w:br w:type="column"/>
      </w:r>
    </w:p>
    <w:p w14:paraId="609D5B16" w14:textId="77777777" w:rsidR="00A81B57" w:rsidRDefault="00A81B57">
      <w:pPr>
        <w:rPr>
          <w:sz w:val="24"/>
        </w:rPr>
      </w:pPr>
      <w:r>
        <w:rPr>
          <w:sz w:val="24"/>
        </w:rPr>
        <w:t>_____Mineralogy</w:t>
      </w:r>
    </w:p>
    <w:p w14:paraId="0FBC4911" w14:textId="77777777" w:rsidR="00A81B57" w:rsidRDefault="00A81B57">
      <w:pPr>
        <w:rPr>
          <w:sz w:val="24"/>
        </w:rPr>
      </w:pPr>
    </w:p>
    <w:p w14:paraId="454BBE22" w14:textId="77777777" w:rsidR="00A81B57" w:rsidRDefault="00A81B57">
      <w:pPr>
        <w:rPr>
          <w:sz w:val="24"/>
        </w:rPr>
      </w:pPr>
      <w:r>
        <w:rPr>
          <w:sz w:val="24"/>
        </w:rPr>
        <w:t>_____Structure</w:t>
      </w:r>
    </w:p>
    <w:p w14:paraId="05C9F798" w14:textId="77777777" w:rsidR="00A81B57" w:rsidRDefault="00A81B57">
      <w:pPr>
        <w:rPr>
          <w:sz w:val="24"/>
        </w:rPr>
        <w:sectPr w:rsidR="00A81B57" w:rsidSect="002B61BC">
          <w:endnotePr>
            <w:numFmt w:val="decimal"/>
          </w:endnotePr>
          <w:type w:val="continuous"/>
          <w:pgSz w:w="12240" w:h="15840"/>
          <w:pgMar w:top="1152" w:right="1152" w:bottom="1152" w:left="1152" w:header="1440" w:footer="1440" w:gutter="0"/>
          <w:cols w:num="3" w:space="720" w:equalWidth="0">
            <w:col w:w="2927" w:space="720"/>
            <w:col w:w="2639" w:space="720"/>
            <w:col w:w="2927"/>
          </w:cols>
          <w:noEndnote/>
        </w:sectPr>
      </w:pPr>
    </w:p>
    <w:p w14:paraId="302C4282" w14:textId="77777777" w:rsidR="00A81B57" w:rsidRDefault="00A81B57">
      <w:pPr>
        <w:rPr>
          <w:sz w:val="24"/>
        </w:rPr>
      </w:pPr>
      <w:r>
        <w:rPr>
          <w:b/>
          <w:bCs/>
          <w:sz w:val="24"/>
        </w:rPr>
        <w:t>GRADUATION</w:t>
      </w:r>
      <w:r>
        <w:rPr>
          <w:sz w:val="24"/>
        </w:rPr>
        <w:t>: Are you planning to graduate at the end of the summer? _____</w:t>
      </w:r>
    </w:p>
    <w:p w14:paraId="2D004939" w14:textId="77777777" w:rsidR="00A81B57" w:rsidRDefault="00A81B57">
      <w:pPr>
        <w:rPr>
          <w:sz w:val="24"/>
        </w:rPr>
      </w:pPr>
    </w:p>
    <w:p w14:paraId="7F05DAEE" w14:textId="34F54471" w:rsidR="00A81B57" w:rsidRDefault="00A81B57">
      <w:pPr>
        <w:rPr>
          <w:sz w:val="24"/>
        </w:rPr>
      </w:pPr>
      <w:r>
        <w:rPr>
          <w:b/>
          <w:bCs/>
          <w:sz w:val="24"/>
        </w:rPr>
        <w:t>TRANSPORTATION</w:t>
      </w:r>
      <w:r>
        <w:rPr>
          <w:sz w:val="24"/>
        </w:rPr>
        <w:t xml:space="preserve">: The cost of the field camp includes transportation by </w:t>
      </w:r>
      <w:r w:rsidR="008A6FB2">
        <w:rPr>
          <w:sz w:val="24"/>
        </w:rPr>
        <w:t xml:space="preserve">departmental </w:t>
      </w:r>
      <w:r>
        <w:rPr>
          <w:sz w:val="24"/>
        </w:rPr>
        <w:t>van from Tallahassee</w:t>
      </w:r>
      <w:r w:rsidR="00B30D8B">
        <w:rPr>
          <w:sz w:val="24"/>
        </w:rPr>
        <w:t>, FL</w:t>
      </w:r>
      <w:r>
        <w:rPr>
          <w:sz w:val="24"/>
        </w:rPr>
        <w:t xml:space="preserve"> to the camp and return.  Please indicate how you will be traveling (Note: no refunds are possible for alternate transportation):</w:t>
      </w:r>
    </w:p>
    <w:p w14:paraId="1EACEAC1" w14:textId="77777777" w:rsidR="00A81B57" w:rsidRDefault="00A81B57">
      <w:pPr>
        <w:rPr>
          <w:sz w:val="24"/>
        </w:rPr>
      </w:pPr>
    </w:p>
    <w:p w14:paraId="6AB69F30" w14:textId="77777777" w:rsidR="00A81B57" w:rsidRDefault="00A81B57">
      <w:pPr>
        <w:rPr>
          <w:sz w:val="24"/>
        </w:rPr>
      </w:pPr>
      <w:r>
        <w:rPr>
          <w:sz w:val="24"/>
        </w:rPr>
        <w:t>_____Departmental Vans</w:t>
      </w:r>
    </w:p>
    <w:p w14:paraId="7B05F3AA" w14:textId="77777777" w:rsidR="00A81B57" w:rsidRDefault="00A81B57">
      <w:pPr>
        <w:rPr>
          <w:sz w:val="24"/>
        </w:rPr>
      </w:pPr>
    </w:p>
    <w:p w14:paraId="6F10A882" w14:textId="77777777" w:rsidR="00816FC5" w:rsidRDefault="00816FC5" w:rsidP="00816FC5">
      <w:pPr>
        <w:rPr>
          <w:sz w:val="24"/>
        </w:rPr>
      </w:pPr>
      <w:r>
        <w:rPr>
          <w:sz w:val="24"/>
        </w:rPr>
        <w:t>_____Private Vehicle. If yes, will you be traveling with (following) the departmental vehicles?</w:t>
      </w:r>
      <w:r w:rsidRPr="008A6FB2">
        <w:rPr>
          <w:sz w:val="24"/>
        </w:rPr>
        <w:t xml:space="preserve"> </w:t>
      </w:r>
      <w:r>
        <w:rPr>
          <w:sz w:val="24"/>
        </w:rPr>
        <w:t>_____</w:t>
      </w:r>
    </w:p>
    <w:p w14:paraId="1821019C" w14:textId="77777777" w:rsidR="00816FC5" w:rsidRDefault="00816FC5" w:rsidP="00816FC5">
      <w:pPr>
        <w:rPr>
          <w:sz w:val="24"/>
        </w:rPr>
      </w:pPr>
    </w:p>
    <w:p w14:paraId="7BF51C48" w14:textId="1B0E8C17" w:rsidR="00816FC5" w:rsidRDefault="00816FC5" w:rsidP="00816FC5">
      <w:pPr>
        <w:rPr>
          <w:sz w:val="24"/>
        </w:rPr>
      </w:pPr>
      <w:r>
        <w:rPr>
          <w:sz w:val="24"/>
        </w:rPr>
        <w:t>_____Airline______________________________________________ Arrival city, date, time.</w:t>
      </w:r>
    </w:p>
    <w:p w14:paraId="054AE295" w14:textId="77777777" w:rsidR="00816FC5" w:rsidRDefault="00816FC5" w:rsidP="00816FC5">
      <w:pPr>
        <w:ind w:left="720"/>
        <w:rPr>
          <w:sz w:val="24"/>
        </w:rPr>
      </w:pPr>
      <w:r>
        <w:rPr>
          <w:sz w:val="24"/>
        </w:rPr>
        <w:t>Note that Albuquerque, the closest common arrival site, is 3 hours from the camp.  We cannot make a special trip for drop off/pick up, but Airport shuttle services are available from Albuquerque to Taos.</w:t>
      </w:r>
    </w:p>
    <w:p w14:paraId="24E31B50" w14:textId="77777777" w:rsidR="00816FC5" w:rsidRDefault="00816FC5" w:rsidP="00816FC5">
      <w:pPr>
        <w:rPr>
          <w:sz w:val="24"/>
        </w:rPr>
      </w:pPr>
    </w:p>
    <w:p w14:paraId="6294AA98" w14:textId="6807338E" w:rsidR="00816FC5" w:rsidRDefault="00816FC5" w:rsidP="00816FC5">
      <w:pPr>
        <w:rPr>
          <w:sz w:val="24"/>
        </w:rPr>
      </w:pPr>
      <w:r>
        <w:rPr>
          <w:sz w:val="24"/>
        </w:rPr>
        <w:t>_____Don’t know yet.  (Please notify us as soon as you make travel arrangements).</w:t>
      </w:r>
    </w:p>
    <w:p w14:paraId="7751C651" w14:textId="77777777" w:rsidR="00816FC5" w:rsidRDefault="00816FC5" w:rsidP="00816FC5">
      <w:pPr>
        <w:rPr>
          <w:sz w:val="24"/>
        </w:rPr>
      </w:pPr>
    </w:p>
    <w:p w14:paraId="1AE90BD2" w14:textId="77777777" w:rsidR="00F776E7" w:rsidRDefault="00F776E7">
      <w:pPr>
        <w:rPr>
          <w:b/>
          <w:bCs/>
          <w:sz w:val="24"/>
        </w:rPr>
      </w:pPr>
    </w:p>
    <w:p w14:paraId="6535E26A" w14:textId="77477769" w:rsidR="00A81B57" w:rsidRDefault="00A81B57">
      <w:pPr>
        <w:rPr>
          <w:sz w:val="24"/>
        </w:rPr>
      </w:pPr>
      <w:r>
        <w:rPr>
          <w:b/>
          <w:bCs/>
          <w:sz w:val="24"/>
        </w:rPr>
        <w:t>HEALTH</w:t>
      </w:r>
      <w:r>
        <w:rPr>
          <w:sz w:val="24"/>
        </w:rPr>
        <w:t>: Do you have any health conditions (e.g. allergies, conditio</w:t>
      </w:r>
      <w:r w:rsidR="004C114F">
        <w:rPr>
          <w:sz w:val="24"/>
        </w:rPr>
        <w:t>ns requiring medication, etc.) w</w:t>
      </w:r>
      <w:r>
        <w:rPr>
          <w:sz w:val="24"/>
        </w:rPr>
        <w:t>hich might affect your performance in field camp?</w:t>
      </w:r>
    </w:p>
    <w:p w14:paraId="5F3BE8B4" w14:textId="77777777" w:rsidR="00A81B57" w:rsidRDefault="00A81B57">
      <w:pPr>
        <w:rPr>
          <w:sz w:val="24"/>
        </w:rPr>
      </w:pPr>
    </w:p>
    <w:p w14:paraId="185B2652" w14:textId="77777777" w:rsidR="00A81B57" w:rsidRDefault="00A81B57">
      <w:pPr>
        <w:rPr>
          <w:sz w:val="24"/>
        </w:rPr>
      </w:pPr>
      <w:r>
        <w:rPr>
          <w:sz w:val="24"/>
        </w:rPr>
        <w:t>_____NO</w:t>
      </w:r>
      <w:r>
        <w:rPr>
          <w:sz w:val="24"/>
        </w:rPr>
        <w:tab/>
        <w:t>_____Yes (specify) _________________________________________________</w:t>
      </w:r>
    </w:p>
    <w:p w14:paraId="7BD9E4F6" w14:textId="77777777" w:rsidR="00A81B57" w:rsidRDefault="00A81B57">
      <w:pPr>
        <w:rPr>
          <w:sz w:val="24"/>
        </w:rPr>
      </w:pPr>
    </w:p>
    <w:p w14:paraId="7131B503" w14:textId="77777777" w:rsidR="00A81B57" w:rsidRDefault="00A81B57">
      <w:pPr>
        <w:ind w:firstLine="1440"/>
        <w:rPr>
          <w:sz w:val="24"/>
        </w:rPr>
      </w:pPr>
      <w:r>
        <w:rPr>
          <w:sz w:val="24"/>
        </w:rPr>
        <w:t>_________________________________________________________________</w:t>
      </w:r>
    </w:p>
    <w:p w14:paraId="0C89A96D" w14:textId="77777777" w:rsidR="00A81B57" w:rsidRDefault="00A81B57">
      <w:pPr>
        <w:rPr>
          <w:sz w:val="24"/>
        </w:rPr>
      </w:pPr>
      <w:r>
        <w:rPr>
          <w:sz w:val="24"/>
        </w:rPr>
        <w:t xml:space="preserve">Note: advising the faculty and your field partners about your health needs and arranging for any medications is </w:t>
      </w:r>
      <w:r w:rsidRPr="008A6FB2">
        <w:rPr>
          <w:i/>
          <w:sz w:val="24"/>
          <w:u w:val="single"/>
        </w:rPr>
        <w:t>your</w:t>
      </w:r>
      <w:r>
        <w:rPr>
          <w:sz w:val="24"/>
        </w:rPr>
        <w:t xml:space="preserve"> responsibility.</w:t>
      </w:r>
    </w:p>
    <w:p w14:paraId="1835768B" w14:textId="77777777" w:rsidR="00A81B57" w:rsidRDefault="00A81B57">
      <w:pPr>
        <w:rPr>
          <w:sz w:val="24"/>
        </w:rPr>
      </w:pPr>
    </w:p>
    <w:p w14:paraId="561171F6" w14:textId="7B13B659" w:rsidR="00A81B57" w:rsidRDefault="00A81B57">
      <w:pPr>
        <w:rPr>
          <w:sz w:val="24"/>
        </w:rPr>
      </w:pPr>
      <w:r>
        <w:rPr>
          <w:b/>
          <w:bCs/>
          <w:sz w:val="24"/>
        </w:rPr>
        <w:t>DIET</w:t>
      </w:r>
      <w:r>
        <w:rPr>
          <w:sz w:val="24"/>
        </w:rPr>
        <w:t>: Do you have special dietary requirements</w:t>
      </w:r>
      <w:r w:rsidR="0071014F">
        <w:rPr>
          <w:sz w:val="24"/>
        </w:rPr>
        <w:t>?</w:t>
      </w:r>
      <w:r>
        <w:rPr>
          <w:sz w:val="24"/>
        </w:rPr>
        <w:t xml:space="preserve"> (e.g. food allergies, vegetarian, </w:t>
      </w:r>
      <w:r w:rsidR="00BC00A8">
        <w:rPr>
          <w:sz w:val="24"/>
        </w:rPr>
        <w:t xml:space="preserve">vegan, </w:t>
      </w:r>
      <w:r>
        <w:rPr>
          <w:sz w:val="24"/>
        </w:rPr>
        <w:t>etc.)</w:t>
      </w:r>
    </w:p>
    <w:p w14:paraId="764DBE6F" w14:textId="77777777" w:rsidR="00A81B57" w:rsidRDefault="00A81B57">
      <w:pPr>
        <w:rPr>
          <w:sz w:val="24"/>
        </w:rPr>
      </w:pPr>
    </w:p>
    <w:p w14:paraId="1F8FA0E3" w14:textId="77777777" w:rsidR="00A81B57" w:rsidRDefault="00A81B57">
      <w:pPr>
        <w:rPr>
          <w:sz w:val="24"/>
        </w:rPr>
      </w:pPr>
      <w:r>
        <w:rPr>
          <w:sz w:val="24"/>
        </w:rPr>
        <w:t>_____No</w:t>
      </w:r>
      <w:r>
        <w:rPr>
          <w:sz w:val="24"/>
        </w:rPr>
        <w:tab/>
        <w:t>_____Yes (specify) _________________________________________________</w:t>
      </w:r>
    </w:p>
    <w:p w14:paraId="641BE1FB" w14:textId="77777777" w:rsidR="00A81B57" w:rsidRDefault="00A81B57">
      <w:pPr>
        <w:rPr>
          <w:sz w:val="24"/>
        </w:rPr>
      </w:pPr>
    </w:p>
    <w:p w14:paraId="1CB938E5" w14:textId="77777777" w:rsidR="00A81B57" w:rsidRDefault="00A81B57">
      <w:pPr>
        <w:ind w:firstLine="1440"/>
        <w:rPr>
          <w:sz w:val="24"/>
        </w:rPr>
      </w:pPr>
      <w:r>
        <w:rPr>
          <w:sz w:val="24"/>
        </w:rPr>
        <w:t>_________________________________________________________________</w:t>
      </w:r>
    </w:p>
    <w:p w14:paraId="08C87373" w14:textId="77777777" w:rsidR="00A81B57" w:rsidRDefault="00A81B57">
      <w:pPr>
        <w:rPr>
          <w:sz w:val="24"/>
        </w:rPr>
      </w:pPr>
    </w:p>
    <w:p w14:paraId="678BB479" w14:textId="77777777" w:rsidR="00145345" w:rsidRDefault="004146A7" w:rsidP="008A6FB2">
      <w:pPr>
        <w:rPr>
          <w:sz w:val="24"/>
        </w:rPr>
      </w:pPr>
      <w:r>
        <w:rPr>
          <w:b/>
          <w:bCs/>
          <w:sz w:val="24"/>
        </w:rPr>
        <w:t>COSTS</w:t>
      </w:r>
      <w:r w:rsidR="008A6FB2">
        <w:rPr>
          <w:sz w:val="24"/>
        </w:rPr>
        <w:t xml:space="preserve">: </w:t>
      </w:r>
    </w:p>
    <w:p w14:paraId="356C68A1" w14:textId="20F24336" w:rsidR="008A6FB2" w:rsidRDefault="00145345" w:rsidP="008A6FB2">
      <w:pPr>
        <w:rPr>
          <w:sz w:val="24"/>
        </w:rPr>
      </w:pPr>
      <w:r w:rsidRPr="00145345">
        <w:rPr>
          <w:b/>
          <w:bCs/>
          <w:sz w:val="24"/>
        </w:rPr>
        <w:t>All students (FSU &amp; non-FSU)</w:t>
      </w:r>
      <w:r>
        <w:rPr>
          <w:sz w:val="24"/>
        </w:rPr>
        <w:t xml:space="preserve">: </w:t>
      </w:r>
      <w:r w:rsidR="004146A7">
        <w:rPr>
          <w:sz w:val="24"/>
        </w:rPr>
        <w:t xml:space="preserve">The </w:t>
      </w:r>
      <w:r w:rsidR="002F2825">
        <w:rPr>
          <w:sz w:val="24"/>
        </w:rPr>
        <w:t>GLY4790 materials and supplies</w:t>
      </w:r>
      <w:r w:rsidR="004146A7">
        <w:rPr>
          <w:sz w:val="24"/>
        </w:rPr>
        <w:t xml:space="preserve"> fee of $</w:t>
      </w:r>
      <w:r w:rsidR="00337451">
        <w:rPr>
          <w:sz w:val="24"/>
        </w:rPr>
        <w:t>2000</w:t>
      </w:r>
      <w:r w:rsidR="002F2825">
        <w:rPr>
          <w:sz w:val="24"/>
        </w:rPr>
        <w:t xml:space="preserve"> and FSU tuition ~ $700 is all paid through the Florida State University registrar’s online system/portal. </w:t>
      </w:r>
      <w:r w:rsidR="004146A7">
        <w:rPr>
          <w:b/>
          <w:sz w:val="24"/>
        </w:rPr>
        <w:t xml:space="preserve"> </w:t>
      </w:r>
      <w:r w:rsidR="008A6FB2">
        <w:rPr>
          <w:sz w:val="24"/>
        </w:rPr>
        <w:t>FSU students can pay on-line at Student Financial Services.</w:t>
      </w:r>
    </w:p>
    <w:p w14:paraId="321D9F13" w14:textId="77777777" w:rsidR="008A6FB2" w:rsidRDefault="008A6FB2">
      <w:pPr>
        <w:rPr>
          <w:sz w:val="24"/>
        </w:rPr>
      </w:pPr>
    </w:p>
    <w:p w14:paraId="4AA312B8" w14:textId="22082ADC" w:rsidR="00A95F2B" w:rsidRDefault="00A2315B">
      <w:pPr>
        <w:rPr>
          <w:sz w:val="24"/>
        </w:rPr>
      </w:pPr>
      <w:r w:rsidRPr="00145345">
        <w:rPr>
          <w:b/>
          <w:bCs/>
          <w:sz w:val="24"/>
        </w:rPr>
        <w:t>All students (FSU &amp; non-FSU)</w:t>
      </w:r>
      <w:r>
        <w:rPr>
          <w:sz w:val="24"/>
        </w:rPr>
        <w:t xml:space="preserve">: </w:t>
      </w:r>
      <w:r w:rsidR="00A81B57">
        <w:rPr>
          <w:sz w:val="24"/>
        </w:rPr>
        <w:t xml:space="preserve">Return </w:t>
      </w:r>
      <w:r w:rsidR="000D4CBE">
        <w:rPr>
          <w:sz w:val="24"/>
        </w:rPr>
        <w:t xml:space="preserve">application </w:t>
      </w:r>
      <w:r>
        <w:rPr>
          <w:sz w:val="24"/>
        </w:rPr>
        <w:t xml:space="preserve">via email </w:t>
      </w:r>
      <w:r w:rsidR="00A81B57">
        <w:rPr>
          <w:sz w:val="24"/>
        </w:rPr>
        <w:t xml:space="preserve">to </w:t>
      </w:r>
      <w:r w:rsidR="00E461FD" w:rsidRPr="00145345">
        <w:rPr>
          <w:i/>
          <w:iCs/>
          <w:sz w:val="24"/>
        </w:rPr>
        <w:t>Dr. Seth Young</w:t>
      </w:r>
      <w:r w:rsidR="00A81B57" w:rsidRPr="00145345">
        <w:rPr>
          <w:i/>
          <w:iCs/>
          <w:sz w:val="24"/>
        </w:rPr>
        <w:t xml:space="preserve">, FSU Geology Field Camp, </w:t>
      </w:r>
      <w:r w:rsidR="00E461FD" w:rsidRPr="00145345">
        <w:rPr>
          <w:i/>
          <w:iCs/>
          <w:sz w:val="24"/>
        </w:rPr>
        <w:t>EOAS Building, Florida State University, 1011</w:t>
      </w:r>
      <w:r w:rsidR="000D4CBE" w:rsidRPr="00145345">
        <w:rPr>
          <w:i/>
          <w:iCs/>
          <w:sz w:val="24"/>
        </w:rPr>
        <w:t xml:space="preserve"> </w:t>
      </w:r>
      <w:r w:rsidR="00E461FD" w:rsidRPr="00145345">
        <w:rPr>
          <w:i/>
          <w:iCs/>
          <w:sz w:val="24"/>
        </w:rPr>
        <w:t>Academic</w:t>
      </w:r>
      <w:r w:rsidR="000D4CBE" w:rsidRPr="00145345">
        <w:rPr>
          <w:i/>
          <w:iCs/>
          <w:sz w:val="24"/>
        </w:rPr>
        <w:t xml:space="preserve"> Way, </w:t>
      </w:r>
      <w:r w:rsidR="00A81B57" w:rsidRPr="00145345">
        <w:rPr>
          <w:i/>
          <w:iCs/>
          <w:sz w:val="24"/>
        </w:rPr>
        <w:t>Tallahassee, FL 32306-4</w:t>
      </w:r>
      <w:r w:rsidR="00E461FD" w:rsidRPr="00145345">
        <w:rPr>
          <w:i/>
          <w:iCs/>
          <w:sz w:val="24"/>
        </w:rPr>
        <w:t>520</w:t>
      </w:r>
      <w:r w:rsidR="00A81B57">
        <w:rPr>
          <w:sz w:val="24"/>
        </w:rPr>
        <w:t xml:space="preserve"> on or before </w:t>
      </w:r>
      <w:r w:rsidR="0098464D">
        <w:rPr>
          <w:b/>
          <w:bCs/>
          <w:sz w:val="24"/>
        </w:rPr>
        <w:t>March 1, 20</w:t>
      </w:r>
      <w:r w:rsidR="00E461FD">
        <w:rPr>
          <w:b/>
          <w:bCs/>
          <w:sz w:val="24"/>
        </w:rPr>
        <w:t>2</w:t>
      </w:r>
      <w:r w:rsidR="005338B7">
        <w:rPr>
          <w:b/>
          <w:bCs/>
          <w:sz w:val="24"/>
        </w:rPr>
        <w:t>6</w:t>
      </w:r>
      <w:r w:rsidR="000D4CBE">
        <w:rPr>
          <w:b/>
          <w:bCs/>
          <w:sz w:val="24"/>
        </w:rPr>
        <w:t>.</w:t>
      </w:r>
      <w:r w:rsidR="00A81B57">
        <w:rPr>
          <w:sz w:val="24"/>
        </w:rPr>
        <w:t xml:space="preserve">  </w:t>
      </w:r>
      <w:r w:rsidR="00A95F2B">
        <w:rPr>
          <w:sz w:val="24"/>
        </w:rPr>
        <w:t>Along with application p</w:t>
      </w:r>
      <w:r w:rsidR="00A81B57">
        <w:rPr>
          <w:sz w:val="24"/>
        </w:rPr>
        <w:t>lease include</w:t>
      </w:r>
      <w:r w:rsidR="00A95F2B">
        <w:rPr>
          <w:sz w:val="24"/>
        </w:rPr>
        <w:t>:</w:t>
      </w:r>
    </w:p>
    <w:p w14:paraId="0D01B67B" w14:textId="42C1349C" w:rsidR="00A81B57" w:rsidRPr="002F2825" w:rsidRDefault="00A81B57">
      <w:pPr>
        <w:rPr>
          <w:b/>
          <w:bCs/>
          <w:sz w:val="24"/>
        </w:rPr>
      </w:pPr>
      <w:r>
        <w:rPr>
          <w:sz w:val="24"/>
        </w:rPr>
        <w:t xml:space="preserve">an unofficial transcript </w:t>
      </w:r>
      <w:r w:rsidR="007744C8">
        <w:rPr>
          <w:sz w:val="24"/>
        </w:rPr>
        <w:t xml:space="preserve">(can be </w:t>
      </w:r>
      <w:r w:rsidR="00A2315B">
        <w:rPr>
          <w:sz w:val="24"/>
        </w:rPr>
        <w:t>scanned-</w:t>
      </w:r>
      <w:r w:rsidR="007744C8">
        <w:rPr>
          <w:sz w:val="24"/>
        </w:rPr>
        <w:t>pdf/photocopy)</w:t>
      </w:r>
      <w:r w:rsidR="002F2825">
        <w:rPr>
          <w:sz w:val="24"/>
        </w:rPr>
        <w:t xml:space="preserve">. The application and unofficial transcript should be </w:t>
      </w:r>
      <w:r w:rsidR="002F2825" w:rsidRPr="00E4268D">
        <w:rPr>
          <w:sz w:val="24"/>
        </w:rPr>
        <w:t xml:space="preserve">emailed to </w:t>
      </w:r>
      <w:hyperlink r:id="rId8" w:history="1">
        <w:r w:rsidR="002F2825" w:rsidRPr="00E4268D">
          <w:rPr>
            <w:rStyle w:val="Hyperlink"/>
            <w:iCs/>
            <w:sz w:val="24"/>
          </w:rPr>
          <w:t>sayoung2@fsu.edu</w:t>
        </w:r>
      </w:hyperlink>
      <w:r w:rsidR="002F2825" w:rsidRPr="00E4268D">
        <w:rPr>
          <w:iCs/>
          <w:szCs w:val="20"/>
        </w:rPr>
        <w:t xml:space="preserve"> </w:t>
      </w:r>
      <w:r w:rsidR="002F2825" w:rsidRPr="00E4268D">
        <w:rPr>
          <w:sz w:val="24"/>
        </w:rPr>
        <w:t>.</w:t>
      </w:r>
    </w:p>
    <w:p w14:paraId="15C24CE6" w14:textId="77777777" w:rsidR="00A81B57" w:rsidRDefault="00A81B57">
      <w:pPr>
        <w:rPr>
          <w:sz w:val="24"/>
        </w:rPr>
      </w:pPr>
    </w:p>
    <w:p w14:paraId="2C3DFE09" w14:textId="410388BB" w:rsidR="00D63C24" w:rsidRDefault="000D4CBE">
      <w:pPr>
        <w:rPr>
          <w:sz w:val="24"/>
        </w:rPr>
      </w:pPr>
      <w:r>
        <w:rPr>
          <w:b/>
          <w:bCs/>
          <w:sz w:val="24"/>
        </w:rPr>
        <w:t>NON-FSU Students</w:t>
      </w:r>
      <w:r w:rsidR="00A2315B">
        <w:rPr>
          <w:b/>
          <w:bCs/>
          <w:sz w:val="24"/>
        </w:rPr>
        <w:t xml:space="preserve"> tuition &amp; course registration</w:t>
      </w:r>
      <w:r w:rsidR="00A81B57">
        <w:rPr>
          <w:sz w:val="24"/>
        </w:rPr>
        <w:t xml:space="preserve">: If you are not a currently registered FSU student, </w:t>
      </w:r>
      <w:r w:rsidR="00A81B57" w:rsidRPr="002F2825">
        <w:rPr>
          <w:b/>
          <w:bCs/>
          <w:sz w:val="24"/>
        </w:rPr>
        <w:t>you must apply for</w:t>
      </w:r>
      <w:r w:rsidR="00A81B57">
        <w:rPr>
          <w:sz w:val="24"/>
        </w:rPr>
        <w:t xml:space="preserve"> </w:t>
      </w:r>
      <w:r w:rsidR="00A81B57">
        <w:rPr>
          <w:b/>
          <w:bCs/>
          <w:sz w:val="24"/>
        </w:rPr>
        <w:t>transient student status</w:t>
      </w:r>
      <w:r w:rsidR="00A81B57">
        <w:rPr>
          <w:sz w:val="24"/>
        </w:rPr>
        <w:t xml:space="preserve"> through </w:t>
      </w:r>
      <w:r w:rsidR="00D63C24">
        <w:rPr>
          <w:sz w:val="24"/>
        </w:rPr>
        <w:t>the FSU Office of Admissions.</w:t>
      </w:r>
    </w:p>
    <w:p w14:paraId="2F072FC4" w14:textId="77777777" w:rsidR="002F2825" w:rsidRDefault="00D63C24">
      <w:pPr>
        <w:rPr>
          <w:sz w:val="24"/>
        </w:rPr>
      </w:pPr>
      <w:r w:rsidRPr="00D63C24">
        <w:rPr>
          <w:i/>
          <w:iCs/>
          <w:sz w:val="24"/>
        </w:rPr>
        <w:t>–The deadline for submitting your paperwork and official transcripts to FSU Admissions is April 1</w:t>
      </w:r>
      <w:r w:rsidRPr="00D63C24">
        <w:rPr>
          <w:i/>
          <w:iCs/>
          <w:sz w:val="24"/>
          <w:vertAlign w:val="superscript"/>
        </w:rPr>
        <w:t>st</w:t>
      </w:r>
      <w:r>
        <w:rPr>
          <w:sz w:val="24"/>
        </w:rPr>
        <w:t xml:space="preserve">. </w:t>
      </w:r>
    </w:p>
    <w:p w14:paraId="075AA8E2" w14:textId="5AA9295B" w:rsidR="002F2825" w:rsidRPr="004A1F9A" w:rsidRDefault="001F199E" w:rsidP="002F2825">
      <w:pPr>
        <w:pStyle w:val="ListParagraph"/>
        <w:numPr>
          <w:ilvl w:val="0"/>
          <w:numId w:val="4"/>
        </w:numPr>
        <w:rPr>
          <w:sz w:val="24"/>
        </w:rPr>
      </w:pPr>
      <w:r>
        <w:rPr>
          <w:sz w:val="24"/>
        </w:rPr>
        <w:t>Student</w:t>
      </w:r>
      <w:r w:rsidR="004A1F9A">
        <w:rPr>
          <w:sz w:val="24"/>
        </w:rPr>
        <w:t>s</w:t>
      </w:r>
      <w:r>
        <w:rPr>
          <w:sz w:val="24"/>
        </w:rPr>
        <w:t xml:space="preserve"> who</w:t>
      </w:r>
      <w:r w:rsidR="002F2825" w:rsidRPr="002F2825">
        <w:rPr>
          <w:sz w:val="24"/>
        </w:rPr>
        <w:t xml:space="preserve"> are from another </w:t>
      </w:r>
      <w:r>
        <w:rPr>
          <w:sz w:val="24"/>
        </w:rPr>
        <w:t xml:space="preserve">public </w:t>
      </w:r>
      <w:r w:rsidR="002F2825" w:rsidRPr="002F2825">
        <w:rPr>
          <w:sz w:val="24"/>
        </w:rPr>
        <w:t>university</w:t>
      </w:r>
      <w:r w:rsidR="004A1F9A">
        <w:rPr>
          <w:sz w:val="24"/>
        </w:rPr>
        <w:t xml:space="preserve"> or </w:t>
      </w:r>
      <w:r w:rsidR="002F2825" w:rsidRPr="002F2825">
        <w:rPr>
          <w:sz w:val="24"/>
        </w:rPr>
        <w:t xml:space="preserve">college within </w:t>
      </w:r>
      <w:r w:rsidR="004A1F9A">
        <w:rPr>
          <w:sz w:val="24"/>
        </w:rPr>
        <w:t xml:space="preserve">the state of </w:t>
      </w:r>
      <w:r w:rsidR="002F2825" w:rsidRPr="002F2825">
        <w:rPr>
          <w:sz w:val="24"/>
        </w:rPr>
        <w:t xml:space="preserve">Florida </w:t>
      </w:r>
      <w:r w:rsidR="002F2825" w:rsidRPr="002F2825">
        <w:rPr>
          <w:color w:val="000000"/>
          <w:sz w:val="24"/>
        </w:rPr>
        <w:t>please begin work on your undergraduate transient student paperwork via</w:t>
      </w:r>
      <w:r w:rsidR="004A1F9A">
        <w:rPr>
          <w:color w:val="000000"/>
          <w:sz w:val="24"/>
        </w:rPr>
        <w:t xml:space="preserve"> the </w:t>
      </w:r>
      <w:r w:rsidR="002F2825" w:rsidRPr="002F2825">
        <w:rPr>
          <w:color w:val="000000"/>
          <w:sz w:val="24"/>
        </w:rPr>
        <w:t xml:space="preserve"> </w:t>
      </w:r>
      <w:proofErr w:type="spellStart"/>
      <w:r w:rsidR="002F2825" w:rsidRPr="002F2825">
        <w:rPr>
          <w:color w:val="000000"/>
          <w:sz w:val="24"/>
        </w:rPr>
        <w:t>FloridaShines</w:t>
      </w:r>
      <w:proofErr w:type="spellEnd"/>
      <w:r w:rsidR="002F2825" w:rsidRPr="002F2825">
        <w:rPr>
          <w:color w:val="000000"/>
          <w:sz w:val="24"/>
        </w:rPr>
        <w:t xml:space="preserve"> portal</w:t>
      </w:r>
      <w:r>
        <w:rPr>
          <w:color w:val="000000"/>
          <w:sz w:val="24"/>
        </w:rPr>
        <w:t xml:space="preserve">, use the FSU admissions link below also for </w:t>
      </w:r>
      <w:proofErr w:type="spellStart"/>
      <w:r>
        <w:rPr>
          <w:color w:val="000000"/>
          <w:sz w:val="24"/>
        </w:rPr>
        <w:t>FloridaShines</w:t>
      </w:r>
      <w:proofErr w:type="spellEnd"/>
      <w:r>
        <w:rPr>
          <w:color w:val="000000"/>
          <w:sz w:val="24"/>
        </w:rPr>
        <w:t xml:space="preserve"> portal link</w:t>
      </w:r>
      <w:r w:rsidR="002F2825" w:rsidRPr="002F2825">
        <w:rPr>
          <w:color w:val="000000"/>
          <w:sz w:val="24"/>
        </w:rPr>
        <w:t>. This is a necessary step for you since you are a non-FSU student.</w:t>
      </w:r>
    </w:p>
    <w:p w14:paraId="26A475E8" w14:textId="77777777" w:rsidR="004A1F9A" w:rsidRPr="001F199E" w:rsidRDefault="004A1F9A" w:rsidP="004A1F9A">
      <w:pPr>
        <w:pStyle w:val="ListParagraph"/>
        <w:rPr>
          <w:sz w:val="24"/>
        </w:rPr>
      </w:pPr>
    </w:p>
    <w:p w14:paraId="61C73562" w14:textId="25DAEC54" w:rsidR="001F199E" w:rsidRPr="002F2825" w:rsidRDefault="001F199E" w:rsidP="002F2825">
      <w:pPr>
        <w:pStyle w:val="ListParagraph"/>
        <w:numPr>
          <w:ilvl w:val="0"/>
          <w:numId w:val="4"/>
        </w:numPr>
        <w:rPr>
          <w:sz w:val="24"/>
        </w:rPr>
      </w:pPr>
      <w:r>
        <w:rPr>
          <w:sz w:val="24"/>
        </w:rPr>
        <w:t>Students who are from another university/college outside the state of Florida please follow the instructions on the second bullet point on the weblink below to apply for transient student status.</w:t>
      </w:r>
      <w:r w:rsidR="004A1F9A" w:rsidRPr="004A1F9A">
        <w:rPr>
          <w:color w:val="000000"/>
          <w:sz w:val="24"/>
        </w:rPr>
        <w:t xml:space="preserve"> </w:t>
      </w:r>
      <w:r w:rsidR="004A1F9A" w:rsidRPr="002F2825">
        <w:rPr>
          <w:color w:val="000000"/>
          <w:sz w:val="24"/>
        </w:rPr>
        <w:t>This is a necessary step for you since you are a non-FSU student.</w:t>
      </w:r>
    </w:p>
    <w:p w14:paraId="6E84EE8F" w14:textId="77777777" w:rsidR="002F2825" w:rsidRDefault="002F2825">
      <w:pPr>
        <w:rPr>
          <w:sz w:val="24"/>
        </w:rPr>
      </w:pPr>
    </w:p>
    <w:p w14:paraId="470EB875" w14:textId="41C03FC1" w:rsidR="00D63C24" w:rsidRDefault="00D63C24">
      <w:pPr>
        <w:rPr>
          <w:sz w:val="24"/>
        </w:rPr>
      </w:pPr>
      <w:r>
        <w:rPr>
          <w:sz w:val="24"/>
        </w:rPr>
        <w:t xml:space="preserve">Please follow all instructions on the Undergraduate Transient Students header at the FSU Admissions website:  </w:t>
      </w:r>
    </w:p>
    <w:p w14:paraId="26DB84AB" w14:textId="27564FD3" w:rsidR="00D63C24" w:rsidRDefault="00D63C24" w:rsidP="00D63C24">
      <w:r>
        <w:rPr>
          <w:sz w:val="24"/>
        </w:rPr>
        <w:t xml:space="preserve">FSU Admissions website: </w:t>
      </w:r>
      <w:hyperlink r:id="rId9" w:history="1">
        <w:r w:rsidR="001F199E" w:rsidRPr="001F199E">
          <w:rPr>
            <w:rStyle w:val="Hyperlink"/>
            <w:sz w:val="24"/>
          </w:rPr>
          <w:t>https://admissions.fsu.edu/transient</w:t>
        </w:r>
      </w:hyperlink>
    </w:p>
    <w:p w14:paraId="40132BFA" w14:textId="77777777" w:rsidR="001F199E" w:rsidRDefault="001F199E" w:rsidP="00D63C24">
      <w:pPr>
        <w:rPr>
          <w:sz w:val="24"/>
        </w:rPr>
      </w:pPr>
    </w:p>
    <w:p w14:paraId="3D63AE7E" w14:textId="77777777" w:rsidR="00D63C24" w:rsidRDefault="00D63C24">
      <w:pPr>
        <w:rPr>
          <w:sz w:val="24"/>
        </w:rPr>
      </w:pPr>
    </w:p>
    <w:sectPr w:rsidR="00D63C24" w:rsidSect="00816FC5">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FE224" w14:textId="77777777" w:rsidR="00C032E2" w:rsidRDefault="00C032E2" w:rsidP="002B61BC">
      <w:r>
        <w:separator/>
      </w:r>
    </w:p>
  </w:endnote>
  <w:endnote w:type="continuationSeparator" w:id="0">
    <w:p w14:paraId="29A26592" w14:textId="77777777" w:rsidR="00C032E2" w:rsidRDefault="00C032E2" w:rsidP="002B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CF26A" w14:textId="77777777" w:rsidR="00C032E2" w:rsidRDefault="00C032E2" w:rsidP="002B61BC">
      <w:r>
        <w:separator/>
      </w:r>
    </w:p>
  </w:footnote>
  <w:footnote w:type="continuationSeparator" w:id="0">
    <w:p w14:paraId="5CE84C90" w14:textId="77777777" w:rsidR="00C032E2" w:rsidRDefault="00C032E2" w:rsidP="002B6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24C45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2153D3"/>
    <w:multiLevelType w:val="hybridMultilevel"/>
    <w:tmpl w:val="E530EC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16159"/>
    <w:multiLevelType w:val="hybridMultilevel"/>
    <w:tmpl w:val="C4604DEE"/>
    <w:lvl w:ilvl="0" w:tplc="4E02F6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B5522"/>
    <w:multiLevelType w:val="hybridMultilevel"/>
    <w:tmpl w:val="25CC85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873602">
    <w:abstractNumId w:val="0"/>
  </w:num>
  <w:num w:numId="2" w16cid:durableId="1765497467">
    <w:abstractNumId w:val="1"/>
  </w:num>
  <w:num w:numId="3" w16cid:durableId="1601720879">
    <w:abstractNumId w:val="3"/>
  </w:num>
  <w:num w:numId="4" w16cid:durableId="967666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BBE"/>
    <w:rsid w:val="000316A4"/>
    <w:rsid w:val="000328D0"/>
    <w:rsid w:val="00040DEE"/>
    <w:rsid w:val="00042ACA"/>
    <w:rsid w:val="000A1E7E"/>
    <w:rsid w:val="000B649F"/>
    <w:rsid w:val="000D4CBE"/>
    <w:rsid w:val="000E4D4D"/>
    <w:rsid w:val="000F7239"/>
    <w:rsid w:val="0013477F"/>
    <w:rsid w:val="00143EB1"/>
    <w:rsid w:val="001446B5"/>
    <w:rsid w:val="00145345"/>
    <w:rsid w:val="00190B3C"/>
    <w:rsid w:val="001A71F7"/>
    <w:rsid w:val="001B7545"/>
    <w:rsid w:val="001E1D2D"/>
    <w:rsid w:val="001F199E"/>
    <w:rsid w:val="00267268"/>
    <w:rsid w:val="00276CE2"/>
    <w:rsid w:val="002B61BC"/>
    <w:rsid w:val="002C0240"/>
    <w:rsid w:val="002F2825"/>
    <w:rsid w:val="00323F14"/>
    <w:rsid w:val="00337451"/>
    <w:rsid w:val="003457D7"/>
    <w:rsid w:val="003C6D85"/>
    <w:rsid w:val="003E0291"/>
    <w:rsid w:val="004146A7"/>
    <w:rsid w:val="00416F25"/>
    <w:rsid w:val="00420312"/>
    <w:rsid w:val="0042421D"/>
    <w:rsid w:val="004353C9"/>
    <w:rsid w:val="004577E3"/>
    <w:rsid w:val="00464B49"/>
    <w:rsid w:val="004A1F9A"/>
    <w:rsid w:val="004B549E"/>
    <w:rsid w:val="004C114F"/>
    <w:rsid w:val="004F78E2"/>
    <w:rsid w:val="00520D90"/>
    <w:rsid w:val="005338B7"/>
    <w:rsid w:val="005863C8"/>
    <w:rsid w:val="005877E1"/>
    <w:rsid w:val="005A4CB2"/>
    <w:rsid w:val="005B7BAF"/>
    <w:rsid w:val="005F0682"/>
    <w:rsid w:val="00606398"/>
    <w:rsid w:val="00624A57"/>
    <w:rsid w:val="00660433"/>
    <w:rsid w:val="00664DF9"/>
    <w:rsid w:val="006656A8"/>
    <w:rsid w:val="00666C99"/>
    <w:rsid w:val="0068246F"/>
    <w:rsid w:val="006B4A17"/>
    <w:rsid w:val="006C314C"/>
    <w:rsid w:val="006D7864"/>
    <w:rsid w:val="0070349A"/>
    <w:rsid w:val="0071014F"/>
    <w:rsid w:val="0073271A"/>
    <w:rsid w:val="007744C8"/>
    <w:rsid w:val="007B4EFF"/>
    <w:rsid w:val="007C047C"/>
    <w:rsid w:val="007C05BB"/>
    <w:rsid w:val="00814098"/>
    <w:rsid w:val="00816FC5"/>
    <w:rsid w:val="00826E14"/>
    <w:rsid w:val="00866D46"/>
    <w:rsid w:val="00875CED"/>
    <w:rsid w:val="008A6FB2"/>
    <w:rsid w:val="008B0C4A"/>
    <w:rsid w:val="008C43B2"/>
    <w:rsid w:val="008D7CA5"/>
    <w:rsid w:val="00916278"/>
    <w:rsid w:val="00976841"/>
    <w:rsid w:val="00977DAA"/>
    <w:rsid w:val="0098464D"/>
    <w:rsid w:val="00994D1B"/>
    <w:rsid w:val="009C62FB"/>
    <w:rsid w:val="009F3BC9"/>
    <w:rsid w:val="00A05D84"/>
    <w:rsid w:val="00A1229E"/>
    <w:rsid w:val="00A14FB1"/>
    <w:rsid w:val="00A22BF5"/>
    <w:rsid w:val="00A2315B"/>
    <w:rsid w:val="00A335AC"/>
    <w:rsid w:val="00A446CC"/>
    <w:rsid w:val="00A55AAE"/>
    <w:rsid w:val="00A81B57"/>
    <w:rsid w:val="00A87816"/>
    <w:rsid w:val="00A929CC"/>
    <w:rsid w:val="00A95F2B"/>
    <w:rsid w:val="00AA45B5"/>
    <w:rsid w:val="00AD3681"/>
    <w:rsid w:val="00AD6BBE"/>
    <w:rsid w:val="00B30D8B"/>
    <w:rsid w:val="00B439E5"/>
    <w:rsid w:val="00B6170C"/>
    <w:rsid w:val="00BA26A7"/>
    <w:rsid w:val="00BA5E37"/>
    <w:rsid w:val="00BC00A8"/>
    <w:rsid w:val="00C032E2"/>
    <w:rsid w:val="00C551A5"/>
    <w:rsid w:val="00C61698"/>
    <w:rsid w:val="00C6423F"/>
    <w:rsid w:val="00CA6A3F"/>
    <w:rsid w:val="00CD5703"/>
    <w:rsid w:val="00CD597B"/>
    <w:rsid w:val="00CE07AB"/>
    <w:rsid w:val="00CF4446"/>
    <w:rsid w:val="00D01BCC"/>
    <w:rsid w:val="00D502D8"/>
    <w:rsid w:val="00D63C24"/>
    <w:rsid w:val="00D80670"/>
    <w:rsid w:val="00DB3992"/>
    <w:rsid w:val="00DB460C"/>
    <w:rsid w:val="00E36934"/>
    <w:rsid w:val="00E4268D"/>
    <w:rsid w:val="00E461FD"/>
    <w:rsid w:val="00E6429B"/>
    <w:rsid w:val="00E65405"/>
    <w:rsid w:val="00ED16E1"/>
    <w:rsid w:val="00F130A2"/>
    <w:rsid w:val="00F250C9"/>
    <w:rsid w:val="00F5161E"/>
    <w:rsid w:val="00F776E7"/>
    <w:rsid w:val="00F83FF2"/>
    <w:rsid w:val="00F94251"/>
    <w:rsid w:val="00FA74B6"/>
    <w:rsid w:val="00FB3426"/>
    <w:rsid w:val="00FC2FBF"/>
    <w:rsid w:val="00FE7339"/>
    <w:rsid w:val="00FF0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57E4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DB3992"/>
    <w:rPr>
      <w:color w:val="0000FF"/>
      <w:u w:val="single"/>
    </w:rPr>
  </w:style>
  <w:style w:type="paragraph" w:styleId="BalloonText">
    <w:name w:val="Balloon Text"/>
    <w:basedOn w:val="Normal"/>
    <w:link w:val="BalloonTextChar"/>
    <w:rsid w:val="00A14FB1"/>
    <w:rPr>
      <w:rFonts w:ascii="Tahoma" w:hAnsi="Tahoma" w:cs="Tahoma"/>
      <w:sz w:val="16"/>
      <w:szCs w:val="16"/>
    </w:rPr>
  </w:style>
  <w:style w:type="character" w:customStyle="1" w:styleId="BalloonTextChar">
    <w:name w:val="Balloon Text Char"/>
    <w:link w:val="BalloonText"/>
    <w:rsid w:val="00A14FB1"/>
    <w:rPr>
      <w:rFonts w:ascii="Tahoma" w:hAnsi="Tahoma" w:cs="Tahoma"/>
      <w:sz w:val="16"/>
      <w:szCs w:val="16"/>
    </w:rPr>
  </w:style>
  <w:style w:type="paragraph" w:styleId="Header">
    <w:name w:val="header"/>
    <w:basedOn w:val="Normal"/>
    <w:link w:val="HeaderChar"/>
    <w:rsid w:val="002B61BC"/>
    <w:pPr>
      <w:tabs>
        <w:tab w:val="center" w:pos="4320"/>
        <w:tab w:val="right" w:pos="8640"/>
      </w:tabs>
    </w:pPr>
  </w:style>
  <w:style w:type="character" w:customStyle="1" w:styleId="HeaderChar">
    <w:name w:val="Header Char"/>
    <w:basedOn w:val="DefaultParagraphFont"/>
    <w:link w:val="Header"/>
    <w:rsid w:val="002B61BC"/>
    <w:rPr>
      <w:szCs w:val="24"/>
    </w:rPr>
  </w:style>
  <w:style w:type="paragraph" w:styleId="Footer">
    <w:name w:val="footer"/>
    <w:basedOn w:val="Normal"/>
    <w:link w:val="FooterChar"/>
    <w:rsid w:val="002B61BC"/>
    <w:pPr>
      <w:tabs>
        <w:tab w:val="center" w:pos="4320"/>
        <w:tab w:val="right" w:pos="8640"/>
      </w:tabs>
    </w:pPr>
  </w:style>
  <w:style w:type="character" w:customStyle="1" w:styleId="FooterChar">
    <w:name w:val="Footer Char"/>
    <w:basedOn w:val="DefaultParagraphFont"/>
    <w:link w:val="Footer"/>
    <w:rsid w:val="002B61BC"/>
    <w:rPr>
      <w:szCs w:val="24"/>
    </w:rPr>
  </w:style>
  <w:style w:type="character" w:styleId="UnresolvedMention">
    <w:name w:val="Unresolved Mention"/>
    <w:basedOn w:val="DefaultParagraphFont"/>
    <w:rsid w:val="00A2315B"/>
    <w:rPr>
      <w:color w:val="605E5C"/>
      <w:shd w:val="clear" w:color="auto" w:fill="E1DFDD"/>
    </w:rPr>
  </w:style>
  <w:style w:type="character" w:styleId="FollowedHyperlink">
    <w:name w:val="FollowedHyperlink"/>
    <w:basedOn w:val="DefaultParagraphFont"/>
    <w:semiHidden/>
    <w:unhideWhenUsed/>
    <w:rsid w:val="00A2315B"/>
    <w:rPr>
      <w:color w:val="800080" w:themeColor="followedHyperlink"/>
      <w:u w:val="single"/>
    </w:rPr>
  </w:style>
  <w:style w:type="paragraph" w:styleId="ListParagraph">
    <w:name w:val="List Paragraph"/>
    <w:basedOn w:val="Normal"/>
    <w:uiPriority w:val="72"/>
    <w:rsid w:val="00A12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young2@fsu.edu" TargetMode="External"/><Relationship Id="rId3" Type="http://schemas.openxmlformats.org/officeDocument/2006/relationships/settings" Target="settings.xml"/><Relationship Id="rId7" Type="http://schemas.openxmlformats.org/officeDocument/2006/relationships/hyperlink" Target="mailto:sayoung2@f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missions.fsu.edu/transi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FLORIDA STATE UNIVERSITY</vt:lpstr>
    </vt:vector>
  </TitlesOfParts>
  <Company>Microsoft</Company>
  <LinksUpToDate>false</LinksUpToDate>
  <CharactersWithSpaces>6711</CharactersWithSpaces>
  <SharedDoc>false</SharedDoc>
  <HLinks>
    <vt:vector size="6" baseType="variant">
      <vt:variant>
        <vt:i4>4259918</vt:i4>
      </vt:variant>
      <vt:variant>
        <vt:i4>0</vt:i4>
      </vt:variant>
      <vt:variant>
        <vt:i4>0</vt:i4>
      </vt:variant>
      <vt:variant>
        <vt:i4>5</vt:i4>
      </vt:variant>
      <vt:variant>
        <vt:lpwstr>mailto:tull@gly.fsu.edu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STATE UNIVERSITY</dc:title>
  <dc:subject/>
  <dc:creator>parker</dc:creator>
  <cp:keywords/>
  <cp:lastModifiedBy>Seth Young</cp:lastModifiedBy>
  <cp:revision>3</cp:revision>
  <cp:lastPrinted>2014-01-28T15:48:00Z</cp:lastPrinted>
  <dcterms:created xsi:type="dcterms:W3CDTF">2025-09-29T14:17:00Z</dcterms:created>
  <dcterms:modified xsi:type="dcterms:W3CDTF">2025-09-29T14:19:00Z</dcterms:modified>
</cp:coreProperties>
</file>